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FB42" w14:textId="77777777" w:rsidR="00A67F95" w:rsidRDefault="00A67F95" w:rsidP="00533C51"/>
    <w:p w14:paraId="0F33FB43" w14:textId="77777777" w:rsidR="00533C51" w:rsidRDefault="00533C51" w:rsidP="00533C51">
      <w:pPr>
        <w:jc w:val="center"/>
        <w:rPr>
          <w:color w:val="000000" w:themeColor="text1"/>
          <w:sz w:val="44"/>
        </w:rPr>
      </w:pPr>
      <w:r w:rsidRPr="00393A4C">
        <w:rPr>
          <w:color w:val="000000" w:themeColor="text1"/>
          <w:sz w:val="44"/>
        </w:rPr>
        <w:t xml:space="preserve">  </w:t>
      </w:r>
    </w:p>
    <w:p w14:paraId="0F33FB44" w14:textId="77777777" w:rsidR="00533C51" w:rsidRDefault="00533C51" w:rsidP="00533C51">
      <w:pPr>
        <w:jc w:val="center"/>
        <w:rPr>
          <w:color w:val="000000" w:themeColor="text1"/>
          <w:sz w:val="44"/>
        </w:rPr>
      </w:pPr>
    </w:p>
    <w:p w14:paraId="0F33FB45" w14:textId="77777777" w:rsidR="00533C51" w:rsidRDefault="00533C51" w:rsidP="00533C51">
      <w:pPr>
        <w:jc w:val="center"/>
        <w:rPr>
          <w:color w:val="000000" w:themeColor="text1"/>
          <w:sz w:val="44"/>
        </w:rPr>
      </w:pPr>
    </w:p>
    <w:p w14:paraId="0F33FB46" w14:textId="77777777" w:rsidR="00533C51" w:rsidRDefault="00533C51" w:rsidP="00533C51">
      <w:pPr>
        <w:jc w:val="center"/>
        <w:rPr>
          <w:color w:val="000000" w:themeColor="text1"/>
          <w:sz w:val="44"/>
        </w:rPr>
      </w:pPr>
    </w:p>
    <w:p w14:paraId="0F33FB47" w14:textId="77777777" w:rsidR="00533C51" w:rsidRDefault="00533C51" w:rsidP="00533C51">
      <w:pPr>
        <w:jc w:val="center"/>
        <w:rPr>
          <w:rFonts w:asciiTheme="majorHAnsi" w:hAnsiTheme="majorHAnsi"/>
          <w:b/>
          <w:color w:val="000000" w:themeColor="text1"/>
          <w:sz w:val="72"/>
          <w:szCs w:val="72"/>
        </w:rPr>
      </w:pPr>
      <w:r w:rsidRPr="00533C51">
        <w:rPr>
          <w:rFonts w:asciiTheme="majorHAnsi" w:hAnsiTheme="majorHAnsi"/>
          <w:b/>
          <w:color w:val="000000" w:themeColor="text1"/>
          <w:sz w:val="72"/>
          <w:szCs w:val="72"/>
        </w:rPr>
        <w:t xml:space="preserve">Policy hästhållning </w:t>
      </w:r>
    </w:p>
    <w:p w14:paraId="0F33FB48" w14:textId="77777777" w:rsidR="00533C51" w:rsidRDefault="00533C51" w:rsidP="00533C51">
      <w:pPr>
        <w:jc w:val="center"/>
        <w:rPr>
          <w:rFonts w:asciiTheme="majorHAnsi" w:hAnsiTheme="majorHAnsi"/>
          <w:b/>
          <w:color w:val="000000" w:themeColor="text1"/>
          <w:sz w:val="72"/>
          <w:szCs w:val="72"/>
        </w:rPr>
      </w:pPr>
      <w:r w:rsidRPr="00533C51">
        <w:rPr>
          <w:rFonts w:asciiTheme="majorHAnsi" w:hAnsiTheme="majorHAnsi"/>
          <w:b/>
          <w:color w:val="000000" w:themeColor="text1"/>
          <w:sz w:val="72"/>
          <w:szCs w:val="72"/>
        </w:rPr>
        <w:t xml:space="preserve">och </w:t>
      </w:r>
    </w:p>
    <w:p w14:paraId="0F33FB49" w14:textId="77777777" w:rsidR="00533C51" w:rsidRPr="00533C51" w:rsidRDefault="00533C51" w:rsidP="00533C51">
      <w:pPr>
        <w:jc w:val="center"/>
        <w:rPr>
          <w:rFonts w:asciiTheme="majorHAnsi" w:hAnsiTheme="majorHAnsi"/>
          <w:b/>
          <w:bCs/>
          <w:color w:val="000000" w:themeColor="text1"/>
          <w:sz w:val="72"/>
          <w:szCs w:val="72"/>
        </w:rPr>
      </w:pPr>
      <w:r w:rsidRPr="00533C51">
        <w:rPr>
          <w:rFonts w:asciiTheme="majorHAnsi" w:hAnsiTheme="majorHAnsi"/>
          <w:b/>
          <w:color w:val="000000" w:themeColor="text1"/>
          <w:sz w:val="72"/>
          <w:szCs w:val="72"/>
        </w:rPr>
        <w:t>hästhantering</w:t>
      </w:r>
    </w:p>
    <w:p w14:paraId="0F33FB4A" w14:textId="77777777" w:rsidR="00533C51" w:rsidRPr="00533C51" w:rsidRDefault="00533C51" w:rsidP="00533C51">
      <w:pPr>
        <w:pStyle w:val="Brdtext"/>
        <w:rPr>
          <w:rFonts w:asciiTheme="majorHAnsi" w:hAnsiTheme="majorHAnsi"/>
          <w:color w:val="000000" w:themeColor="text1"/>
          <w:sz w:val="72"/>
          <w:szCs w:val="72"/>
          <w:u w:val="none"/>
        </w:rPr>
      </w:pPr>
      <w:r w:rsidRPr="00533C51">
        <w:rPr>
          <w:rFonts w:asciiTheme="majorHAnsi" w:hAnsiTheme="majorHAnsi"/>
          <w:color w:val="000000" w:themeColor="text1"/>
          <w:sz w:val="72"/>
          <w:szCs w:val="72"/>
          <w:u w:val="none"/>
        </w:rPr>
        <w:t>Bodens ridklubb</w:t>
      </w:r>
    </w:p>
    <w:p w14:paraId="0F33FB4B" w14:textId="77777777" w:rsidR="00533C51" w:rsidRDefault="00533C51">
      <w:pPr>
        <w:rPr>
          <w:rFonts w:asciiTheme="majorHAnsi" w:hAnsiTheme="majorHAnsi"/>
          <w:b/>
          <w:bCs/>
          <w:color w:val="000000" w:themeColor="text1"/>
          <w:sz w:val="48"/>
          <w:szCs w:val="48"/>
        </w:rPr>
      </w:pPr>
      <w:r>
        <w:rPr>
          <w:rFonts w:asciiTheme="majorHAnsi" w:hAnsiTheme="majorHAnsi"/>
          <w:color w:val="000000" w:themeColor="text1"/>
          <w:sz w:val="48"/>
          <w:szCs w:val="48"/>
        </w:rPr>
        <w:br w:type="page"/>
      </w:r>
    </w:p>
    <w:p w14:paraId="0F33FB4C" w14:textId="77777777" w:rsidR="00533C51" w:rsidRPr="00393A4C" w:rsidRDefault="00533C51" w:rsidP="00533C51">
      <w:pPr>
        <w:rPr>
          <w:rFonts w:ascii="Garamond" w:hAnsi="Garamond"/>
          <w:b/>
          <w:bCs/>
          <w:color w:val="000000" w:themeColor="text1"/>
        </w:rPr>
      </w:pPr>
      <w:r w:rsidRPr="00393A4C">
        <w:rPr>
          <w:rFonts w:ascii="Garamond" w:hAnsi="Garamond"/>
          <w:color w:val="000000" w:themeColor="text1"/>
        </w:rPr>
        <w:lastRenderedPageBreak/>
        <w:t>Policy gällande hästhållning och -hantering är viktigt ur flera aspekter.</w:t>
      </w:r>
      <w:r w:rsidRPr="00393A4C">
        <w:rPr>
          <w:rFonts w:ascii="Garamond" w:hAnsi="Garamond"/>
          <w:b/>
          <w:bCs/>
          <w:color w:val="000000" w:themeColor="text1"/>
        </w:rPr>
        <w:t xml:space="preserve"> Policyn syftar till att sätta hästens välbefinnande i centrum samt att arbetsuppgifterna löses på ett sätt som är säkert för häst och människa.</w:t>
      </w:r>
    </w:p>
    <w:p w14:paraId="0F33FB4D" w14:textId="77777777" w:rsidR="00533C51" w:rsidRPr="00393A4C" w:rsidRDefault="00533C51" w:rsidP="00533C51">
      <w:pPr>
        <w:rPr>
          <w:rFonts w:ascii="Garamond" w:hAnsi="Garamond"/>
          <w:color w:val="000000" w:themeColor="text1"/>
        </w:rPr>
      </w:pPr>
      <w:r w:rsidRPr="00393A4C">
        <w:rPr>
          <w:rFonts w:ascii="Garamond" w:hAnsi="Garamond"/>
          <w:color w:val="000000" w:themeColor="text1"/>
        </w:rPr>
        <w:t xml:space="preserve">Policyn är en vägledning i arbetet med hästar, skall ständigt hållas levande och ska därför även uppdateras och utvecklas vidare. Den ska vila på vetenskaplig grund och beprövad erfarenhet samt följa gällande lagstiftning. Personal vid </w:t>
      </w:r>
      <w:r w:rsidR="00D0030C">
        <w:rPr>
          <w:rFonts w:ascii="Garamond" w:hAnsi="Garamond"/>
          <w:color w:val="000000" w:themeColor="text1"/>
        </w:rPr>
        <w:t>Bodens ridklubb</w:t>
      </w:r>
      <w:r w:rsidRPr="00393A4C">
        <w:rPr>
          <w:rFonts w:ascii="Garamond" w:hAnsi="Garamond"/>
          <w:color w:val="000000" w:themeColor="text1"/>
        </w:rPr>
        <w:t xml:space="preserve"> ansvarar för att policyn kommuniceras och den gäller vid all skötsel, ridning och hästhantering.</w:t>
      </w:r>
    </w:p>
    <w:p w14:paraId="0F33FB4E" w14:textId="77777777" w:rsidR="00533C51" w:rsidRPr="00393A4C" w:rsidRDefault="00533C51" w:rsidP="00533C51">
      <w:pPr>
        <w:rPr>
          <w:rFonts w:ascii="Garamond" w:hAnsi="Garamond"/>
          <w:color w:val="000000" w:themeColor="text1"/>
        </w:rPr>
      </w:pPr>
      <w:r w:rsidRPr="00393A4C">
        <w:rPr>
          <w:rFonts w:ascii="Garamond" w:hAnsi="Garamond"/>
          <w:b/>
          <w:bCs/>
          <w:color w:val="000000" w:themeColor="text1"/>
        </w:rPr>
        <w:t>Kunskap och gott omdöme kring hästen</w:t>
      </w:r>
      <w:r w:rsidRPr="00393A4C">
        <w:rPr>
          <w:rFonts w:ascii="Garamond" w:hAnsi="Garamond"/>
          <w:color w:val="000000" w:themeColor="text1"/>
        </w:rPr>
        <w:t xml:space="preserve"> innebär att man förstår och delvis kan förutse hästens reaktioner, visar ordningssinne, arbetar rationellt, effektivt, ekonomiskt och ergonomiskt riktigt, har för uppgiften lämplig klädsel samt även visar en god servicemedvetenhet. Svåra olyckor i samband med ridning eller hantering av häst, förekommer i de flesta fall beroende på slar</w:t>
      </w:r>
      <w:r w:rsidR="00F173DF">
        <w:rPr>
          <w:rFonts w:ascii="Garamond" w:hAnsi="Garamond"/>
          <w:color w:val="000000" w:themeColor="text1"/>
        </w:rPr>
        <w:t>v och i mer sällsynta fall på grund av</w:t>
      </w:r>
      <w:r w:rsidRPr="00393A4C">
        <w:rPr>
          <w:rFonts w:ascii="Garamond" w:hAnsi="Garamond"/>
          <w:color w:val="000000" w:themeColor="text1"/>
        </w:rPr>
        <w:t xml:space="preserve"> okunskap.</w:t>
      </w:r>
    </w:p>
    <w:p w14:paraId="0F33FB4F" w14:textId="03242C50" w:rsidR="00533C51" w:rsidRPr="00393A4C" w:rsidRDefault="00533C51" w:rsidP="00533C51">
      <w:pPr>
        <w:rPr>
          <w:rFonts w:ascii="Garamond" w:hAnsi="Garamond"/>
          <w:b/>
          <w:bCs/>
          <w:color w:val="000000" w:themeColor="text1"/>
        </w:rPr>
      </w:pPr>
      <w:r w:rsidRPr="00393A4C">
        <w:rPr>
          <w:rFonts w:ascii="Garamond" w:hAnsi="Garamond"/>
          <w:color w:val="000000" w:themeColor="text1"/>
        </w:rPr>
        <w:t>Dokumentet är en beskrivning av det dagliga arbetet med hästar och har sin grund i Svenska Ridsportförbundets säkerhet</w:t>
      </w:r>
      <w:r w:rsidR="00DD37CA">
        <w:rPr>
          <w:rFonts w:ascii="Garamond" w:hAnsi="Garamond"/>
          <w:color w:val="000000" w:themeColor="text1"/>
        </w:rPr>
        <w:t xml:space="preserve">sanvisningar. Nya elever, </w:t>
      </w:r>
      <w:r w:rsidRPr="00393A4C">
        <w:rPr>
          <w:rFonts w:ascii="Garamond" w:hAnsi="Garamond"/>
          <w:color w:val="000000" w:themeColor="text1"/>
        </w:rPr>
        <w:t xml:space="preserve">personal </w:t>
      </w:r>
      <w:r w:rsidR="00DD37CA">
        <w:rPr>
          <w:rFonts w:ascii="Garamond" w:hAnsi="Garamond"/>
          <w:color w:val="000000" w:themeColor="text1"/>
        </w:rPr>
        <w:t xml:space="preserve">och övriga som hanterar ridskolans och medlemsuppstallade hästar </w:t>
      </w:r>
      <w:r w:rsidRPr="00393A4C">
        <w:rPr>
          <w:rFonts w:ascii="Garamond" w:hAnsi="Garamond"/>
          <w:color w:val="000000" w:themeColor="text1"/>
        </w:rPr>
        <w:t xml:space="preserve">ska sätta sig in i dokumentet samt reflektera över hur hästhållningen och hanteringen av hästen utförs på ett yrkesmässigt och professionellt sätt. Vilket förhållnings- och arbetssätt skall jag ha för att lösa alla uppgifter så att hästens välbefinnande sätts i centrum och dessutom med ett </w:t>
      </w:r>
      <w:r w:rsidR="007E0F81">
        <w:rPr>
          <w:rFonts w:ascii="Garamond" w:hAnsi="Garamond"/>
          <w:color w:val="000000" w:themeColor="text1"/>
        </w:rPr>
        <w:t xml:space="preserve">ständigt </w:t>
      </w:r>
      <w:r w:rsidRPr="00393A4C">
        <w:rPr>
          <w:rFonts w:ascii="Garamond" w:hAnsi="Garamond"/>
          <w:color w:val="000000" w:themeColor="text1"/>
        </w:rPr>
        <w:t>säkerhetstän</w:t>
      </w:r>
      <w:r w:rsidR="007E0F81">
        <w:rPr>
          <w:rFonts w:ascii="Garamond" w:hAnsi="Garamond"/>
          <w:color w:val="000000" w:themeColor="text1"/>
        </w:rPr>
        <w:t>k</w:t>
      </w:r>
      <w:r w:rsidRPr="00393A4C">
        <w:rPr>
          <w:rFonts w:ascii="Garamond" w:hAnsi="Garamond"/>
          <w:color w:val="000000" w:themeColor="text1"/>
        </w:rPr>
        <w:t>?</w:t>
      </w:r>
      <w:r w:rsidRPr="00393A4C">
        <w:rPr>
          <w:rFonts w:ascii="Garamond" w:hAnsi="Garamond"/>
          <w:b/>
          <w:bCs/>
          <w:color w:val="000000" w:themeColor="text1"/>
        </w:rPr>
        <w:t xml:space="preserve"> </w:t>
      </w:r>
    </w:p>
    <w:p w14:paraId="0F33FB50" w14:textId="77777777" w:rsidR="00192B1F" w:rsidRDefault="00533C51" w:rsidP="00533C51">
      <w:pPr>
        <w:rPr>
          <w:rFonts w:ascii="Garamond" w:hAnsi="Garamond"/>
          <w:color w:val="000000" w:themeColor="text1"/>
        </w:rPr>
      </w:pPr>
      <w:r w:rsidRPr="00393A4C">
        <w:rPr>
          <w:rFonts w:ascii="Garamond" w:hAnsi="Garamond"/>
          <w:color w:val="000000" w:themeColor="text1"/>
        </w:rPr>
        <w:t>För att minska antalet framtida hästolyckor samt för att höja den yrkesmässiga sta</w:t>
      </w:r>
      <w:r w:rsidR="005C4969">
        <w:rPr>
          <w:rFonts w:ascii="Garamond" w:hAnsi="Garamond"/>
          <w:color w:val="000000" w:themeColor="text1"/>
        </w:rPr>
        <w:t>ndarden har personal,</w:t>
      </w:r>
      <w:r w:rsidR="00D0030C">
        <w:rPr>
          <w:rFonts w:ascii="Garamond" w:hAnsi="Garamond"/>
          <w:color w:val="000000" w:themeColor="text1"/>
        </w:rPr>
        <w:t xml:space="preserve"> elever</w:t>
      </w:r>
      <w:r w:rsidR="005C4969">
        <w:rPr>
          <w:rFonts w:ascii="Garamond" w:hAnsi="Garamond"/>
          <w:color w:val="000000" w:themeColor="text1"/>
        </w:rPr>
        <w:t xml:space="preserve"> och medlemsuppstallade</w:t>
      </w:r>
      <w:r w:rsidRPr="00393A4C">
        <w:rPr>
          <w:rFonts w:ascii="Garamond" w:hAnsi="Garamond"/>
          <w:color w:val="000000" w:themeColor="text1"/>
        </w:rPr>
        <w:t xml:space="preserve"> vid </w:t>
      </w:r>
      <w:r w:rsidR="00D0030C">
        <w:rPr>
          <w:rFonts w:ascii="Garamond" w:hAnsi="Garamond"/>
          <w:color w:val="000000" w:themeColor="text1"/>
        </w:rPr>
        <w:t>Bodens ridklubb</w:t>
      </w:r>
      <w:r w:rsidRPr="00393A4C">
        <w:rPr>
          <w:rFonts w:ascii="Garamond" w:hAnsi="Garamond"/>
          <w:color w:val="000000" w:themeColor="text1"/>
        </w:rPr>
        <w:t xml:space="preserve"> ett särskilt ansvar som normgivare. </w:t>
      </w:r>
      <w:r w:rsidR="00D0030C">
        <w:rPr>
          <w:rFonts w:ascii="Garamond" w:hAnsi="Garamond"/>
          <w:b/>
          <w:bCs/>
          <w:color w:val="000000" w:themeColor="text1"/>
        </w:rPr>
        <w:t>Bodens ridklubbs</w:t>
      </w:r>
      <w:r w:rsidR="005C4969">
        <w:rPr>
          <w:rFonts w:ascii="Garamond" w:hAnsi="Garamond"/>
          <w:b/>
          <w:bCs/>
          <w:color w:val="000000" w:themeColor="text1"/>
        </w:rPr>
        <w:t xml:space="preserve"> personal,</w:t>
      </w:r>
      <w:r w:rsidRPr="00393A4C">
        <w:rPr>
          <w:rFonts w:ascii="Garamond" w:hAnsi="Garamond"/>
          <w:b/>
          <w:bCs/>
          <w:color w:val="000000" w:themeColor="text1"/>
        </w:rPr>
        <w:t xml:space="preserve"> elever</w:t>
      </w:r>
      <w:r w:rsidR="005C4969">
        <w:rPr>
          <w:rFonts w:ascii="Garamond" w:hAnsi="Garamond"/>
          <w:b/>
          <w:bCs/>
          <w:color w:val="000000" w:themeColor="text1"/>
        </w:rPr>
        <w:t xml:space="preserve"> och medlemsuppstallade</w:t>
      </w:r>
      <w:r w:rsidRPr="00393A4C">
        <w:rPr>
          <w:rFonts w:ascii="Garamond" w:hAnsi="Garamond"/>
          <w:b/>
          <w:bCs/>
          <w:color w:val="000000" w:themeColor="text1"/>
        </w:rPr>
        <w:t xml:space="preserve"> visar i sitt arbete med hästar gott omdöme och är goda förebilder.</w:t>
      </w:r>
      <w:bookmarkStart w:id="0" w:name="_Toc118694874"/>
      <w:bookmarkStart w:id="1" w:name="_Toc118695117"/>
      <w:r w:rsidRPr="00393A4C">
        <w:rPr>
          <w:rFonts w:ascii="Garamond" w:hAnsi="Garamond"/>
          <w:color w:val="000000" w:themeColor="text1"/>
        </w:rPr>
        <w:t xml:space="preserve"> </w:t>
      </w:r>
    </w:p>
    <w:p w14:paraId="0F33FB51" w14:textId="77777777" w:rsidR="00192B1F" w:rsidRDefault="00192B1F">
      <w:pPr>
        <w:rPr>
          <w:rFonts w:ascii="Garamond" w:hAnsi="Garamond"/>
          <w:color w:val="000000" w:themeColor="text1"/>
        </w:rPr>
      </w:pPr>
      <w:r>
        <w:rPr>
          <w:rFonts w:ascii="Garamond" w:hAnsi="Garamond"/>
          <w:color w:val="000000" w:themeColor="text1"/>
        </w:rPr>
        <w:br w:type="page"/>
      </w:r>
    </w:p>
    <w:p w14:paraId="0F33FB9E" w14:textId="77777777" w:rsidR="00533C51" w:rsidRPr="00875645" w:rsidRDefault="00533C51" w:rsidP="00875645">
      <w:pPr>
        <w:pStyle w:val="Rubrik1"/>
      </w:pPr>
      <w:bookmarkStart w:id="2" w:name="_Toc362266818"/>
      <w:bookmarkEnd w:id="0"/>
      <w:bookmarkEnd w:id="1"/>
      <w:r w:rsidRPr="00875645">
        <w:lastRenderedPageBreak/>
        <w:t>Personlig skyddsutrustning</w:t>
      </w:r>
      <w:r w:rsidR="004917FE" w:rsidRPr="00875645">
        <w:t xml:space="preserve"> och kläder</w:t>
      </w:r>
      <w:bookmarkEnd w:id="2"/>
    </w:p>
    <w:p w14:paraId="0F33FB9F" w14:textId="77777777" w:rsidR="00533C51" w:rsidRPr="00B26770" w:rsidRDefault="00533C51" w:rsidP="00A73E94">
      <w:pPr>
        <w:pStyle w:val="Rubrik3"/>
      </w:pPr>
      <w:bookmarkStart w:id="3" w:name="_Toc362266819"/>
      <w:r w:rsidRPr="00B26770">
        <w:t>Ridning</w:t>
      </w:r>
      <w:bookmarkEnd w:id="3"/>
    </w:p>
    <w:p w14:paraId="0F33FBA0" w14:textId="719EAB7D" w:rsidR="00533C51" w:rsidRPr="00B26770" w:rsidRDefault="00533C51" w:rsidP="00533C51">
      <w:pPr>
        <w:rPr>
          <w:rFonts w:ascii="Garamond" w:hAnsi="Garamond"/>
          <w:strike/>
          <w:color w:val="000000" w:themeColor="text1"/>
        </w:rPr>
      </w:pPr>
      <w:r w:rsidRPr="00B26770">
        <w:rPr>
          <w:rFonts w:ascii="Garamond" w:hAnsi="Garamond"/>
          <w:color w:val="000000" w:themeColor="text1"/>
        </w:rPr>
        <w:t xml:space="preserve">Hjälm, ridbyxor, ridstövlar (som passar i stigbyglarna) eller </w:t>
      </w:r>
      <w:proofErr w:type="spellStart"/>
      <w:r w:rsidRPr="00B26770">
        <w:rPr>
          <w:rFonts w:ascii="Garamond" w:hAnsi="Garamond"/>
          <w:color w:val="000000" w:themeColor="text1"/>
        </w:rPr>
        <w:t>ridskor</w:t>
      </w:r>
      <w:proofErr w:type="spellEnd"/>
      <w:r w:rsidRPr="00B26770">
        <w:rPr>
          <w:rFonts w:ascii="Garamond" w:hAnsi="Garamond"/>
          <w:color w:val="000000" w:themeColor="text1"/>
        </w:rPr>
        <w:t xml:space="preserve"> av nätt modell (skor med </w:t>
      </w:r>
      <w:proofErr w:type="spellStart"/>
      <w:r w:rsidRPr="00B26770">
        <w:rPr>
          <w:rFonts w:ascii="Garamond" w:hAnsi="Garamond"/>
          <w:color w:val="000000" w:themeColor="text1"/>
        </w:rPr>
        <w:t>stålhätta</w:t>
      </w:r>
      <w:proofErr w:type="spellEnd"/>
      <w:r w:rsidRPr="00B26770">
        <w:rPr>
          <w:rFonts w:ascii="Garamond" w:hAnsi="Garamond"/>
          <w:color w:val="000000" w:themeColor="text1"/>
        </w:rPr>
        <w:t xml:space="preserve"> rekommenderas ej vid ridning), då tillsammans med </w:t>
      </w:r>
      <w:proofErr w:type="spellStart"/>
      <w:r w:rsidRPr="00B26770">
        <w:rPr>
          <w:rFonts w:ascii="Garamond" w:hAnsi="Garamond"/>
          <w:color w:val="000000" w:themeColor="text1"/>
        </w:rPr>
        <w:t>shortchaps</w:t>
      </w:r>
      <w:proofErr w:type="spellEnd"/>
      <w:r w:rsidRPr="00B26770">
        <w:rPr>
          <w:rFonts w:ascii="Garamond" w:hAnsi="Garamond"/>
          <w:color w:val="000000" w:themeColor="text1"/>
        </w:rPr>
        <w:t xml:space="preserve"> av stövelskafttyp utan fransar. </w:t>
      </w:r>
      <w:proofErr w:type="spellStart"/>
      <w:r w:rsidRPr="00B26770">
        <w:rPr>
          <w:rFonts w:ascii="Garamond" w:hAnsi="Garamond"/>
          <w:color w:val="000000" w:themeColor="text1"/>
        </w:rPr>
        <w:t>Helchaps</w:t>
      </w:r>
      <w:proofErr w:type="spellEnd"/>
      <w:r w:rsidRPr="00B26770">
        <w:rPr>
          <w:rFonts w:ascii="Garamond" w:hAnsi="Garamond"/>
          <w:color w:val="000000" w:themeColor="text1"/>
        </w:rPr>
        <w:t xml:space="preserve"> til</w:t>
      </w:r>
      <w:r w:rsidR="00976B47">
        <w:rPr>
          <w:rFonts w:ascii="Garamond" w:hAnsi="Garamond"/>
          <w:color w:val="000000" w:themeColor="text1"/>
        </w:rPr>
        <w:t>låtet</w:t>
      </w:r>
      <w:r w:rsidRPr="00B26770">
        <w:rPr>
          <w:rFonts w:ascii="Garamond" w:hAnsi="Garamond"/>
          <w:color w:val="000000" w:themeColor="text1"/>
        </w:rPr>
        <w:t xml:space="preserve">. Handskar bör bäras. Sporrar får ha en längd av högst </w:t>
      </w:r>
      <w:smartTag w:uri="urn:schemas-microsoft-com:office:smarttags" w:element="metricconverter">
        <w:smartTagPr>
          <w:attr w:name="ProductID" w:val="3 cm"/>
        </w:smartTagPr>
        <w:r w:rsidRPr="00B26770">
          <w:rPr>
            <w:rFonts w:ascii="Garamond" w:hAnsi="Garamond"/>
            <w:color w:val="000000" w:themeColor="text1"/>
          </w:rPr>
          <w:t>3 cm</w:t>
        </w:r>
      </w:smartTag>
      <w:r w:rsidR="006B6D04">
        <w:rPr>
          <w:rFonts w:ascii="Garamond" w:hAnsi="Garamond"/>
          <w:color w:val="000000" w:themeColor="text1"/>
        </w:rPr>
        <w:t xml:space="preserve"> och skall vara runda.</w:t>
      </w:r>
      <w:r w:rsidR="00202F55">
        <w:rPr>
          <w:rFonts w:ascii="Garamond" w:hAnsi="Garamond"/>
          <w:color w:val="000000" w:themeColor="text1"/>
        </w:rPr>
        <w:t xml:space="preserve"> </w:t>
      </w:r>
      <w:r w:rsidRPr="00B26770">
        <w:rPr>
          <w:rFonts w:ascii="Garamond" w:hAnsi="Garamond"/>
          <w:color w:val="000000" w:themeColor="text1"/>
        </w:rPr>
        <w:t>Personal kan ge dispens gällande sporrar</w:t>
      </w:r>
      <w:r w:rsidR="006B6D04">
        <w:rPr>
          <w:rFonts w:ascii="Garamond" w:hAnsi="Garamond"/>
          <w:color w:val="000000" w:themeColor="text1"/>
        </w:rPr>
        <w:t xml:space="preserve"> på ridlektion</w:t>
      </w:r>
      <w:r w:rsidR="00A60545">
        <w:rPr>
          <w:rFonts w:ascii="Garamond" w:hAnsi="Garamond"/>
          <w:color w:val="000000" w:themeColor="text1"/>
        </w:rPr>
        <w:t xml:space="preserve"> men i regel används ej sporrar</w:t>
      </w:r>
      <w:r w:rsidR="006B6D04">
        <w:rPr>
          <w:rFonts w:ascii="Garamond" w:hAnsi="Garamond"/>
          <w:color w:val="000000" w:themeColor="text1"/>
        </w:rPr>
        <w:t xml:space="preserve">. </w:t>
      </w:r>
      <w:r w:rsidR="003E667F">
        <w:rPr>
          <w:rFonts w:ascii="Garamond" w:hAnsi="Garamond" w:cs="Arial"/>
          <w:bCs/>
          <w:color w:val="000000" w:themeColor="text1"/>
        </w:rPr>
        <w:t>Tröja som täcker axlar</w:t>
      </w:r>
      <w:r w:rsidRPr="00B26770">
        <w:rPr>
          <w:rFonts w:ascii="Garamond" w:hAnsi="Garamond" w:cs="Arial"/>
          <w:bCs/>
          <w:color w:val="000000" w:themeColor="text1"/>
        </w:rPr>
        <w:t xml:space="preserve"> och ridbyxor.</w:t>
      </w:r>
      <w:r w:rsidR="00A60545">
        <w:rPr>
          <w:rFonts w:ascii="Garamond" w:hAnsi="Garamond"/>
          <w:color w:val="000000" w:themeColor="text1"/>
        </w:rPr>
        <w:t xml:space="preserve"> Uppsatt hår</w:t>
      </w:r>
      <w:r w:rsidRPr="00B26770">
        <w:rPr>
          <w:rFonts w:ascii="Garamond" w:hAnsi="Garamond"/>
          <w:color w:val="000000" w:themeColor="text1"/>
        </w:rPr>
        <w:t xml:space="preserve">. Säkerhetsväst </w:t>
      </w:r>
      <w:r w:rsidR="00C53E35">
        <w:rPr>
          <w:rFonts w:ascii="Garamond" w:hAnsi="Garamond"/>
          <w:color w:val="000000" w:themeColor="text1"/>
        </w:rPr>
        <w:t>rekommender</w:t>
      </w:r>
      <w:r w:rsidR="00230F9D">
        <w:rPr>
          <w:rFonts w:ascii="Garamond" w:hAnsi="Garamond"/>
          <w:color w:val="000000" w:themeColor="text1"/>
        </w:rPr>
        <w:t>a</w:t>
      </w:r>
      <w:r w:rsidR="00C53E35">
        <w:rPr>
          <w:rFonts w:ascii="Garamond" w:hAnsi="Garamond"/>
          <w:color w:val="000000" w:themeColor="text1"/>
        </w:rPr>
        <w:t>s</w:t>
      </w:r>
      <w:r w:rsidRPr="00B26770">
        <w:rPr>
          <w:rFonts w:ascii="Garamond" w:hAnsi="Garamond"/>
          <w:color w:val="000000" w:themeColor="text1"/>
        </w:rPr>
        <w:t xml:space="preserve"> vid all</w:t>
      </w:r>
      <w:r w:rsidR="00C53E35">
        <w:rPr>
          <w:rFonts w:ascii="Garamond" w:hAnsi="Garamond"/>
          <w:color w:val="000000" w:themeColor="text1"/>
        </w:rPr>
        <w:t xml:space="preserve"> </w:t>
      </w:r>
      <w:r w:rsidRPr="00B26770">
        <w:rPr>
          <w:rFonts w:ascii="Garamond" w:hAnsi="Garamond"/>
          <w:color w:val="000000" w:themeColor="text1"/>
        </w:rPr>
        <w:t>hoppning</w:t>
      </w:r>
      <w:r w:rsidR="00E90383">
        <w:rPr>
          <w:rFonts w:ascii="Garamond" w:hAnsi="Garamond"/>
          <w:color w:val="000000" w:themeColor="text1"/>
        </w:rPr>
        <w:t>, obligatorisk vid terränghoppning</w:t>
      </w:r>
      <w:r w:rsidRPr="00B26770">
        <w:rPr>
          <w:rFonts w:ascii="Garamond" w:hAnsi="Garamond"/>
          <w:color w:val="000000" w:themeColor="text1"/>
        </w:rPr>
        <w:t xml:space="preserve">. </w:t>
      </w:r>
      <w:r w:rsidRPr="00A214EA">
        <w:rPr>
          <w:rFonts w:ascii="Garamond" w:hAnsi="Garamond"/>
          <w:color w:val="000000" w:themeColor="text1"/>
        </w:rPr>
        <w:t>Luvtröja, luvjacka och halsduk är ej tillåtet vid ridning.</w:t>
      </w:r>
      <w:r w:rsidRPr="00B26770">
        <w:rPr>
          <w:rFonts w:ascii="Garamond" w:hAnsi="Garamond"/>
          <w:color w:val="000000" w:themeColor="text1"/>
        </w:rPr>
        <w:t xml:space="preserve"> </w:t>
      </w:r>
      <w:r w:rsidR="00DA2C53">
        <w:rPr>
          <w:rFonts w:ascii="Garamond" w:hAnsi="Garamond"/>
          <w:color w:val="000000" w:themeColor="text1"/>
        </w:rPr>
        <w:t xml:space="preserve">Uppmärksamhet på andra i ridhus/ridbana är nödvändig och därför är telefon, hörlurar </w:t>
      </w:r>
      <w:proofErr w:type="spellStart"/>
      <w:r w:rsidR="00DA2C53">
        <w:rPr>
          <w:rFonts w:ascii="Garamond" w:hAnsi="Garamond"/>
          <w:color w:val="000000" w:themeColor="text1"/>
        </w:rPr>
        <w:t>etc</w:t>
      </w:r>
      <w:proofErr w:type="spellEnd"/>
      <w:r w:rsidR="00DA2C53">
        <w:rPr>
          <w:rFonts w:ascii="Garamond" w:hAnsi="Garamond"/>
          <w:color w:val="000000" w:themeColor="text1"/>
        </w:rPr>
        <w:t xml:space="preserve"> ej tillåtna. </w:t>
      </w:r>
      <w:r w:rsidR="007F260B">
        <w:rPr>
          <w:rFonts w:ascii="Garamond" w:hAnsi="Garamond"/>
          <w:color w:val="000000" w:themeColor="text1"/>
        </w:rPr>
        <w:t xml:space="preserve">Ridning sker under tystnad. </w:t>
      </w:r>
    </w:p>
    <w:p w14:paraId="0F33FBA1" w14:textId="77777777" w:rsidR="00533C51" w:rsidRPr="00B26770" w:rsidRDefault="00533C51" w:rsidP="00A73E94">
      <w:pPr>
        <w:pStyle w:val="Rubrik3"/>
      </w:pPr>
      <w:bookmarkStart w:id="4" w:name="_Toc362266820"/>
      <w:r w:rsidRPr="00B26770">
        <w:t xml:space="preserve">Longering, </w:t>
      </w:r>
      <w:proofErr w:type="spellStart"/>
      <w:r w:rsidRPr="00B26770">
        <w:t>tömkörning</w:t>
      </w:r>
      <w:proofErr w:type="spellEnd"/>
      <w:r w:rsidRPr="00B26770">
        <w:t xml:space="preserve"> och lösgalopp</w:t>
      </w:r>
      <w:bookmarkEnd w:id="4"/>
    </w:p>
    <w:p w14:paraId="0F33FBA2" w14:textId="77777777" w:rsidR="00533C51" w:rsidRPr="00B26770" w:rsidRDefault="00533C51" w:rsidP="00533C51">
      <w:pPr>
        <w:rPr>
          <w:rFonts w:ascii="Garamond" w:hAnsi="Garamond"/>
          <w:color w:val="000000" w:themeColor="text1"/>
        </w:rPr>
      </w:pPr>
      <w:r w:rsidRPr="00B26770">
        <w:rPr>
          <w:rFonts w:ascii="Garamond" w:hAnsi="Garamond"/>
          <w:color w:val="000000" w:themeColor="text1"/>
        </w:rPr>
        <w:t>Hjälm, pisk, handskar och lämpliga skor.</w:t>
      </w:r>
    </w:p>
    <w:p w14:paraId="0F33FBA3" w14:textId="77777777" w:rsidR="00533C51" w:rsidRPr="00B26770" w:rsidRDefault="00533C51" w:rsidP="00A73E94">
      <w:pPr>
        <w:pStyle w:val="Rubrik3"/>
      </w:pPr>
      <w:bookmarkStart w:id="5" w:name="_Toc362266821"/>
      <w:r w:rsidRPr="00B26770">
        <w:t>Reflexer</w:t>
      </w:r>
      <w:bookmarkEnd w:id="5"/>
    </w:p>
    <w:p w14:paraId="0F33FBA4" w14:textId="77777777" w:rsidR="00533C51" w:rsidRPr="00B26770" w:rsidRDefault="00533C51" w:rsidP="00533C51">
      <w:pPr>
        <w:rPr>
          <w:rFonts w:ascii="Garamond" w:hAnsi="Garamond"/>
          <w:color w:val="000000" w:themeColor="text1"/>
        </w:rPr>
      </w:pPr>
      <w:r w:rsidRPr="00B26770">
        <w:rPr>
          <w:rFonts w:ascii="Garamond" w:hAnsi="Garamond"/>
          <w:color w:val="000000" w:themeColor="text1"/>
        </w:rPr>
        <w:t>Reflexe</w:t>
      </w:r>
      <w:r w:rsidR="00DA2C53">
        <w:rPr>
          <w:rFonts w:ascii="Garamond" w:hAnsi="Garamond"/>
          <w:color w:val="000000" w:themeColor="text1"/>
        </w:rPr>
        <w:t>r används vid ridning i mörker.</w:t>
      </w:r>
    </w:p>
    <w:p w14:paraId="0F33FBA5" w14:textId="77777777" w:rsidR="00533C51" w:rsidRPr="00B26770" w:rsidRDefault="00533C51" w:rsidP="00A73E94">
      <w:pPr>
        <w:pStyle w:val="Rubrik3"/>
      </w:pPr>
      <w:bookmarkStart w:id="6" w:name="_Toc362266822"/>
      <w:r w:rsidRPr="00B26770">
        <w:t>Stallarbete</w:t>
      </w:r>
      <w:bookmarkEnd w:id="6"/>
      <w:r w:rsidRPr="00B26770">
        <w:t xml:space="preserve">          </w:t>
      </w:r>
    </w:p>
    <w:p w14:paraId="0F33FBA6" w14:textId="0C9012B5" w:rsidR="00533C51" w:rsidRPr="00B26770" w:rsidRDefault="00533C51" w:rsidP="00533C51">
      <w:pPr>
        <w:rPr>
          <w:rFonts w:ascii="Garamond" w:hAnsi="Garamond" w:cs="Arial"/>
          <w:bCs/>
          <w:color w:val="000000" w:themeColor="text1"/>
        </w:rPr>
      </w:pPr>
      <w:r w:rsidRPr="00B26770">
        <w:rPr>
          <w:rFonts w:ascii="Garamond" w:hAnsi="Garamond"/>
          <w:color w:val="000000" w:themeColor="text1"/>
        </w:rPr>
        <w:t xml:space="preserve">Ändamålsenlig klädsel, lämpliga långbyxor, grova skor, </w:t>
      </w:r>
      <w:proofErr w:type="spellStart"/>
      <w:r w:rsidRPr="00B26770">
        <w:rPr>
          <w:rFonts w:ascii="Garamond" w:hAnsi="Garamond"/>
          <w:color w:val="000000" w:themeColor="text1"/>
        </w:rPr>
        <w:t>stålhätta</w:t>
      </w:r>
      <w:proofErr w:type="spellEnd"/>
      <w:r w:rsidRPr="00B26770">
        <w:rPr>
          <w:rFonts w:ascii="Garamond" w:hAnsi="Garamond"/>
          <w:color w:val="000000" w:themeColor="text1"/>
        </w:rPr>
        <w:t xml:space="preserve"> rekommenderas. </w:t>
      </w:r>
      <w:r w:rsidRPr="00B26770">
        <w:rPr>
          <w:rFonts w:ascii="Garamond" w:hAnsi="Garamond" w:cs="Arial"/>
          <w:bCs/>
          <w:color w:val="000000" w:themeColor="text1"/>
        </w:rPr>
        <w:t xml:space="preserve">Undantag är vid träning och uppvisning av häst vid hand i trav, då lättare skor kan användas. </w:t>
      </w:r>
      <w:r w:rsidRPr="00B26770">
        <w:rPr>
          <w:rFonts w:ascii="Garamond" w:hAnsi="Garamond"/>
          <w:color w:val="000000" w:themeColor="text1"/>
        </w:rPr>
        <w:t>Uppsatt hår. Hörlurar eller hörsnäcka bärs inte under stallarbete eller hantering av häst.</w:t>
      </w:r>
    </w:p>
    <w:p w14:paraId="0F33FBA7" w14:textId="77777777" w:rsidR="00533C51" w:rsidRPr="00B26770" w:rsidRDefault="00533C51" w:rsidP="00685B33">
      <w:pPr>
        <w:pStyle w:val="Rubrik3"/>
      </w:pPr>
      <w:bookmarkStart w:id="7" w:name="_Toc362266823"/>
      <w:r w:rsidRPr="00B26770">
        <w:t>Hästhantering</w:t>
      </w:r>
      <w:bookmarkEnd w:id="7"/>
    </w:p>
    <w:p w14:paraId="0F33FBA8" w14:textId="3B39CCD8" w:rsidR="00533C51" w:rsidRPr="00B26770" w:rsidRDefault="00533C51" w:rsidP="00533C51">
      <w:pPr>
        <w:rPr>
          <w:rFonts w:ascii="Garamond" w:hAnsi="Garamond"/>
          <w:color w:val="000000" w:themeColor="text1"/>
        </w:rPr>
      </w:pPr>
      <w:r w:rsidRPr="00B26770">
        <w:rPr>
          <w:rFonts w:ascii="Garamond" w:hAnsi="Garamond"/>
          <w:color w:val="000000" w:themeColor="text1"/>
        </w:rPr>
        <w:t>Trä</w:t>
      </w:r>
      <w:r w:rsidR="006B7C5C">
        <w:rPr>
          <w:rFonts w:ascii="Garamond" w:hAnsi="Garamond"/>
          <w:color w:val="000000" w:themeColor="text1"/>
        </w:rPr>
        <w:t xml:space="preserve">ns med tyglar eller grimma med </w:t>
      </w:r>
      <w:r w:rsidR="00A60545">
        <w:rPr>
          <w:rFonts w:ascii="Garamond" w:hAnsi="Garamond"/>
          <w:color w:val="000000" w:themeColor="text1"/>
        </w:rPr>
        <w:t xml:space="preserve">grimskaft </w:t>
      </w:r>
      <w:r w:rsidRPr="00B26770">
        <w:rPr>
          <w:rFonts w:ascii="Garamond" w:hAnsi="Garamond"/>
          <w:color w:val="000000" w:themeColor="text1"/>
        </w:rPr>
        <w:t xml:space="preserve">används när häst leds, </w:t>
      </w:r>
      <w:r w:rsidR="001E09B6">
        <w:rPr>
          <w:rFonts w:ascii="Garamond" w:hAnsi="Garamond"/>
          <w:color w:val="000000" w:themeColor="text1"/>
        </w:rPr>
        <w:t xml:space="preserve">kedja ska alltid finnas tillgänglig och används vid behov. </w:t>
      </w:r>
      <w:r w:rsidRPr="00B26770">
        <w:rPr>
          <w:rFonts w:ascii="Garamond" w:hAnsi="Garamond"/>
          <w:color w:val="000000" w:themeColor="text1"/>
        </w:rPr>
        <w:t xml:space="preserve">Vid hantering av unghästar (&lt;3år) </w:t>
      </w:r>
      <w:r w:rsidR="00DA2C53">
        <w:rPr>
          <w:rFonts w:ascii="Garamond" w:hAnsi="Garamond"/>
          <w:color w:val="000000" w:themeColor="text1"/>
        </w:rPr>
        <w:t xml:space="preserve">används hjälm. Handskar </w:t>
      </w:r>
      <w:r w:rsidRPr="00B26770">
        <w:rPr>
          <w:rFonts w:ascii="Garamond" w:hAnsi="Garamond"/>
          <w:color w:val="000000" w:themeColor="text1"/>
        </w:rPr>
        <w:t>r</w:t>
      </w:r>
      <w:r w:rsidR="00DA2C53">
        <w:rPr>
          <w:rFonts w:ascii="Garamond" w:hAnsi="Garamond"/>
          <w:color w:val="000000" w:themeColor="text1"/>
        </w:rPr>
        <w:t>ekommenderas.</w:t>
      </w:r>
      <w:r w:rsidRPr="00B26770">
        <w:rPr>
          <w:rFonts w:ascii="Garamond" w:hAnsi="Garamond"/>
          <w:color w:val="000000" w:themeColor="text1"/>
        </w:rPr>
        <w:t xml:space="preserve"> </w:t>
      </w:r>
      <w:r w:rsidR="00DA2C53">
        <w:rPr>
          <w:rFonts w:ascii="Garamond" w:hAnsi="Garamond"/>
          <w:color w:val="000000" w:themeColor="text1"/>
        </w:rPr>
        <w:t xml:space="preserve">Hingstar vistas endast på anläggningen i samband med tävling, uppvisning och träning efter godkännande av personal. </w:t>
      </w:r>
      <w:r w:rsidR="0022454E">
        <w:rPr>
          <w:rFonts w:ascii="Garamond" w:hAnsi="Garamond"/>
          <w:color w:val="000000" w:themeColor="text1"/>
        </w:rPr>
        <w:t>Under 18 år används hjälm</w:t>
      </w:r>
      <w:r w:rsidR="0031137E">
        <w:rPr>
          <w:rFonts w:ascii="Garamond" w:hAnsi="Garamond"/>
          <w:color w:val="000000" w:themeColor="text1"/>
        </w:rPr>
        <w:t xml:space="preserve">. </w:t>
      </w:r>
    </w:p>
    <w:p w14:paraId="0F33FBA9" w14:textId="77777777" w:rsidR="00533C51" w:rsidRPr="00B26770" w:rsidRDefault="00533C51" w:rsidP="00685B33">
      <w:pPr>
        <w:pStyle w:val="Rubrik3"/>
      </w:pPr>
      <w:bookmarkStart w:id="8" w:name="_Toc362266824"/>
      <w:r w:rsidRPr="00B26770">
        <w:t>Smycken</w:t>
      </w:r>
      <w:bookmarkEnd w:id="8"/>
    </w:p>
    <w:p w14:paraId="0F33FBAA" w14:textId="77777777" w:rsidR="00533C51" w:rsidRPr="00B26770" w:rsidRDefault="00533C51" w:rsidP="00533C51">
      <w:pPr>
        <w:rPr>
          <w:rFonts w:ascii="Garamond" w:hAnsi="Garamond" w:cs="Arial"/>
          <w:bCs/>
          <w:color w:val="000000" w:themeColor="text1"/>
        </w:rPr>
      </w:pPr>
      <w:r w:rsidRPr="00B26770">
        <w:rPr>
          <w:rFonts w:ascii="Garamond" w:hAnsi="Garamond" w:cs="Arial"/>
          <w:bCs/>
          <w:color w:val="000000" w:themeColor="text1"/>
        </w:rPr>
        <w:t xml:space="preserve">Piercing i tungan eller på andra ställen i ansiktet </w:t>
      </w:r>
      <w:r w:rsidR="00DC4D48">
        <w:rPr>
          <w:rFonts w:ascii="Garamond" w:hAnsi="Garamond" w:cs="Arial"/>
          <w:bCs/>
          <w:color w:val="000000" w:themeColor="text1"/>
        </w:rPr>
        <w:t>rekommenderas ej då skaderisken är stor. Smycken bör vara diskreta för att minimer</w:t>
      </w:r>
      <w:r w:rsidR="00DA2C53">
        <w:rPr>
          <w:rFonts w:ascii="Garamond" w:hAnsi="Garamond" w:cs="Arial"/>
          <w:bCs/>
          <w:color w:val="000000" w:themeColor="text1"/>
        </w:rPr>
        <w:t>a risken att fastna. Tejpa</w:t>
      </w:r>
      <w:r w:rsidR="00DC4D48">
        <w:rPr>
          <w:rFonts w:ascii="Garamond" w:hAnsi="Garamond" w:cs="Arial"/>
          <w:bCs/>
          <w:color w:val="000000" w:themeColor="text1"/>
        </w:rPr>
        <w:t xml:space="preserve"> exponerade piercingar. </w:t>
      </w:r>
    </w:p>
    <w:p w14:paraId="0F33FBAB" w14:textId="77777777" w:rsidR="00533C51" w:rsidRPr="00B26770" w:rsidRDefault="00533C51" w:rsidP="00685B33">
      <w:pPr>
        <w:pStyle w:val="Rubrik3"/>
      </w:pPr>
      <w:bookmarkStart w:id="9" w:name="_Toc362266825"/>
      <w:r w:rsidRPr="00B26770">
        <w:t>Mobiltelefon</w:t>
      </w:r>
      <w:bookmarkEnd w:id="9"/>
    </w:p>
    <w:p w14:paraId="0F33FBAC" w14:textId="17159E47" w:rsidR="00533C51" w:rsidRPr="00B26770" w:rsidRDefault="00533C51" w:rsidP="00533C51">
      <w:pPr>
        <w:rPr>
          <w:rFonts w:ascii="Garamond" w:hAnsi="Garamond" w:cs="Arial"/>
          <w:bCs/>
          <w:color w:val="000000" w:themeColor="text1"/>
        </w:rPr>
      </w:pPr>
      <w:r w:rsidRPr="00B26770">
        <w:rPr>
          <w:rFonts w:ascii="Garamond" w:hAnsi="Garamond" w:cs="Arial"/>
          <w:bCs/>
          <w:color w:val="000000" w:themeColor="text1"/>
        </w:rPr>
        <w:t>Mobiltelefon används inte till häst eller vid hanterande av häst</w:t>
      </w:r>
      <w:r w:rsidR="00976B47">
        <w:rPr>
          <w:rFonts w:ascii="Garamond" w:hAnsi="Garamond" w:cs="Arial"/>
          <w:bCs/>
          <w:color w:val="000000" w:themeColor="text1"/>
        </w:rPr>
        <w:t xml:space="preserve">. </w:t>
      </w:r>
      <w:r w:rsidR="00DA2C53">
        <w:rPr>
          <w:rFonts w:ascii="Garamond" w:hAnsi="Garamond" w:cs="Arial"/>
          <w:bCs/>
          <w:color w:val="000000" w:themeColor="text1"/>
        </w:rPr>
        <w:t xml:space="preserve">Hörlurar/handsfree används ej utan uppmärksamhet riktas på stall, hästar och medmänniskor. </w:t>
      </w:r>
      <w:r w:rsidR="00CA3655">
        <w:rPr>
          <w:rFonts w:ascii="Garamond" w:hAnsi="Garamond" w:cs="Arial"/>
          <w:bCs/>
          <w:color w:val="000000" w:themeColor="text1"/>
        </w:rPr>
        <w:t xml:space="preserve">Mobiltelefon </w:t>
      </w:r>
      <w:r w:rsidR="00882585">
        <w:rPr>
          <w:rFonts w:ascii="Garamond" w:hAnsi="Garamond" w:cs="Arial"/>
          <w:bCs/>
          <w:color w:val="000000" w:themeColor="text1"/>
        </w:rPr>
        <w:t xml:space="preserve">kan medtagas vid ridning/hantering av häst i händelse av tillbud. </w:t>
      </w:r>
    </w:p>
    <w:p w14:paraId="0F33FBAD" w14:textId="77777777" w:rsidR="00533C51" w:rsidRPr="00B26770" w:rsidRDefault="00533C51" w:rsidP="00685B33">
      <w:pPr>
        <w:pStyle w:val="Rubrik3"/>
      </w:pPr>
      <w:bookmarkStart w:id="10" w:name="_Toc362266826"/>
      <w:r w:rsidRPr="00B26770">
        <w:t>Hundar</w:t>
      </w:r>
      <w:bookmarkEnd w:id="10"/>
    </w:p>
    <w:p w14:paraId="0F33FBAE" w14:textId="77777777" w:rsidR="00533C51" w:rsidRPr="00B26770" w:rsidRDefault="00533C51" w:rsidP="00533C51">
      <w:pPr>
        <w:rPr>
          <w:rFonts w:ascii="Garamond" w:hAnsi="Garamond" w:cs="Arial"/>
          <w:bCs/>
          <w:color w:val="000000" w:themeColor="text1"/>
        </w:rPr>
      </w:pPr>
      <w:r w:rsidRPr="00B26770">
        <w:rPr>
          <w:rFonts w:ascii="Garamond" w:hAnsi="Garamond" w:cs="Arial"/>
          <w:bCs/>
          <w:color w:val="000000" w:themeColor="text1"/>
        </w:rPr>
        <w:t xml:space="preserve">Lektionssalar, </w:t>
      </w:r>
      <w:r w:rsidR="008F3D81" w:rsidRPr="00B26770">
        <w:rPr>
          <w:rFonts w:ascii="Garamond" w:hAnsi="Garamond" w:cs="Arial"/>
          <w:bCs/>
          <w:color w:val="000000" w:themeColor="text1"/>
        </w:rPr>
        <w:t xml:space="preserve">läktare, </w:t>
      </w:r>
      <w:r w:rsidRPr="00B26770">
        <w:rPr>
          <w:rFonts w:ascii="Garamond" w:hAnsi="Garamond" w:cs="Arial"/>
          <w:bCs/>
          <w:color w:val="000000" w:themeColor="text1"/>
        </w:rPr>
        <w:t>ridhus och ridbanor ska vara fria från hundar. Koppe</w:t>
      </w:r>
      <w:r w:rsidR="004A4DA0">
        <w:rPr>
          <w:rFonts w:ascii="Garamond" w:hAnsi="Garamond" w:cs="Arial"/>
          <w:bCs/>
          <w:color w:val="000000" w:themeColor="text1"/>
        </w:rPr>
        <w:t>ltvång råder på anläggningen</w:t>
      </w:r>
      <w:r w:rsidRPr="00B26770">
        <w:rPr>
          <w:rFonts w:ascii="Garamond" w:hAnsi="Garamond" w:cs="Arial"/>
          <w:bCs/>
          <w:color w:val="000000" w:themeColor="text1"/>
        </w:rPr>
        <w:t>.</w:t>
      </w:r>
      <w:r w:rsidR="00DA2C53">
        <w:rPr>
          <w:rFonts w:ascii="Garamond" w:hAnsi="Garamond" w:cs="Arial"/>
          <w:bCs/>
          <w:color w:val="000000" w:themeColor="text1"/>
        </w:rPr>
        <w:t xml:space="preserve"> Undvik hundar i stallet. Se anläggningsregler för uppdaterade tider då hundar ej har tillträde. </w:t>
      </w:r>
    </w:p>
    <w:p w14:paraId="0F33FBAF" w14:textId="77777777" w:rsidR="00533C51" w:rsidRPr="00B26770" w:rsidRDefault="00533C51" w:rsidP="00685B33">
      <w:pPr>
        <w:pStyle w:val="Rubrik3"/>
      </w:pPr>
      <w:bookmarkStart w:id="11" w:name="_Toc362266827"/>
      <w:r w:rsidRPr="00B26770">
        <w:t>Servicemedvetenhet</w:t>
      </w:r>
      <w:bookmarkEnd w:id="11"/>
    </w:p>
    <w:p w14:paraId="0F33FBB0" w14:textId="77777777" w:rsidR="00533C51" w:rsidRPr="00B26770" w:rsidRDefault="00533C51" w:rsidP="00533C51">
      <w:pPr>
        <w:rPr>
          <w:rFonts w:ascii="Garamond" w:hAnsi="Garamond" w:cs="Arial"/>
          <w:bCs/>
          <w:color w:val="000000" w:themeColor="text1"/>
        </w:rPr>
      </w:pPr>
      <w:r w:rsidRPr="00B26770">
        <w:rPr>
          <w:rFonts w:ascii="Garamond" w:hAnsi="Garamond" w:cs="Arial"/>
          <w:bCs/>
          <w:color w:val="000000" w:themeColor="text1"/>
        </w:rPr>
        <w:t>Eftersom vi vill ge ett professionellt och välkomnande intryck hälsar vi på alla och hjälper de tillrätta som behöver det.</w:t>
      </w:r>
      <w:r w:rsidR="00DA2C53">
        <w:rPr>
          <w:rFonts w:ascii="Garamond" w:hAnsi="Garamond" w:cs="Arial"/>
          <w:bCs/>
          <w:color w:val="000000" w:themeColor="text1"/>
        </w:rPr>
        <w:t xml:space="preserve"> Vi följer föreningens Hej-policy. </w:t>
      </w:r>
    </w:p>
    <w:p w14:paraId="0F33FBB1" w14:textId="77777777" w:rsidR="00533C51" w:rsidRPr="00393A4C" w:rsidRDefault="00533C51" w:rsidP="00533C51">
      <w:pPr>
        <w:rPr>
          <w:rFonts w:ascii="Garamond" w:hAnsi="Garamond" w:cs="Arial"/>
          <w:bCs/>
          <w:color w:val="000000" w:themeColor="text1"/>
        </w:rPr>
      </w:pPr>
    </w:p>
    <w:p w14:paraId="0F33FBB3" w14:textId="68EE52F8" w:rsidR="00533C51" w:rsidRPr="00514327" w:rsidRDefault="00234DB5" w:rsidP="00514327">
      <w:pPr>
        <w:pStyle w:val="Rubrik1"/>
        <w:rPr>
          <w:rFonts w:ascii="Garamond" w:hAnsi="Garamond"/>
          <w:color w:val="000000" w:themeColor="text1"/>
        </w:rPr>
      </w:pPr>
      <w:r>
        <w:rPr>
          <w:rFonts w:ascii="Garamond" w:hAnsi="Garamond"/>
          <w:color w:val="000000" w:themeColor="text1"/>
          <w:sz w:val="24"/>
          <w:szCs w:val="24"/>
        </w:rPr>
        <w:br w:type="page"/>
      </w:r>
      <w:bookmarkStart w:id="12" w:name="_Toc362266828"/>
      <w:r w:rsidR="00533C51" w:rsidRPr="00393A4C">
        <w:lastRenderedPageBreak/>
        <w:t>Leda häst</w:t>
      </w:r>
      <w:bookmarkEnd w:id="12"/>
    </w:p>
    <w:p w14:paraId="0F33FBB4" w14:textId="1833EB1D" w:rsidR="00533C51" w:rsidRPr="00393A4C" w:rsidRDefault="00533C51" w:rsidP="00685B33">
      <w:pPr>
        <w:pStyle w:val="Rubrik3"/>
      </w:pPr>
      <w:bookmarkStart w:id="13" w:name="_Toc362266829"/>
      <w:r w:rsidRPr="00393A4C">
        <w:t>Utrustning</w:t>
      </w:r>
      <w:bookmarkEnd w:id="13"/>
    </w:p>
    <w:p w14:paraId="0F33FBB5" w14:textId="595313CD" w:rsidR="00533C51" w:rsidRDefault="00533C51" w:rsidP="00533C51">
      <w:pPr>
        <w:rPr>
          <w:rFonts w:ascii="Garamond" w:hAnsi="Garamond"/>
          <w:color w:val="000000" w:themeColor="text1"/>
        </w:rPr>
      </w:pPr>
      <w:r w:rsidRPr="00393A4C">
        <w:rPr>
          <w:rFonts w:ascii="Garamond" w:hAnsi="Garamond"/>
          <w:color w:val="000000" w:themeColor="text1"/>
        </w:rPr>
        <w:t>Grimma används tillsammans med grimskaft, (</w:t>
      </w:r>
      <w:r w:rsidR="00DB07CA">
        <w:rPr>
          <w:rFonts w:ascii="Garamond" w:hAnsi="Garamond"/>
          <w:color w:val="000000" w:themeColor="text1"/>
        </w:rPr>
        <w:t>alternativt kedjegrimskaft)</w:t>
      </w:r>
      <w:r w:rsidRPr="00393A4C">
        <w:rPr>
          <w:rFonts w:ascii="Garamond" w:hAnsi="Garamond"/>
          <w:color w:val="000000" w:themeColor="text1"/>
        </w:rPr>
        <w:t xml:space="preserve"> och träns används tillsammans med tyglar. </w:t>
      </w:r>
      <w:r w:rsidR="00DB07CA">
        <w:rPr>
          <w:rFonts w:ascii="Garamond" w:hAnsi="Garamond"/>
          <w:color w:val="000000" w:themeColor="text1"/>
        </w:rPr>
        <w:t>Eventuell k</w:t>
      </w:r>
      <w:r w:rsidRPr="00393A4C">
        <w:rPr>
          <w:rFonts w:ascii="Garamond" w:hAnsi="Garamond"/>
          <w:color w:val="000000" w:themeColor="text1"/>
        </w:rPr>
        <w:t xml:space="preserve">edja placeras under hästens underkäke alternativt över </w:t>
      </w:r>
      <w:proofErr w:type="spellStart"/>
      <w:r w:rsidRPr="00393A4C">
        <w:rPr>
          <w:rFonts w:ascii="Garamond" w:hAnsi="Garamond"/>
          <w:color w:val="000000" w:themeColor="text1"/>
        </w:rPr>
        <w:t>nosryggen</w:t>
      </w:r>
      <w:proofErr w:type="spellEnd"/>
      <w:r w:rsidRPr="00393A4C">
        <w:rPr>
          <w:rFonts w:ascii="Garamond" w:hAnsi="Garamond"/>
          <w:color w:val="000000" w:themeColor="text1"/>
        </w:rPr>
        <w:t>. Personlig skyddsutrustning beaktas. Vid arbete av unghästar &lt;3 år används hjälm.</w:t>
      </w:r>
    </w:p>
    <w:p w14:paraId="1827093A" w14:textId="0CB8F06F" w:rsidR="00480DEA" w:rsidRPr="00393A4C" w:rsidRDefault="00480DEA" w:rsidP="00533C51">
      <w:pPr>
        <w:rPr>
          <w:rFonts w:ascii="Garamond" w:hAnsi="Garamond"/>
          <w:color w:val="000000" w:themeColor="text1"/>
        </w:rPr>
      </w:pPr>
      <w:r>
        <w:rPr>
          <w:rFonts w:ascii="Garamond" w:hAnsi="Garamond"/>
          <w:color w:val="000000" w:themeColor="text1"/>
        </w:rPr>
        <w:t xml:space="preserve">Vid all hästhantering utomhus används hjälm av </w:t>
      </w:r>
      <w:r w:rsidR="00EF6FE3">
        <w:rPr>
          <w:rFonts w:ascii="Garamond" w:hAnsi="Garamond"/>
          <w:color w:val="000000" w:themeColor="text1"/>
        </w:rPr>
        <w:t xml:space="preserve">ungdomar under 18 år. </w:t>
      </w:r>
      <w:r w:rsidR="008125F9">
        <w:rPr>
          <w:rFonts w:ascii="Garamond" w:hAnsi="Garamond"/>
          <w:color w:val="000000" w:themeColor="text1"/>
        </w:rPr>
        <w:t>I stallet leds häst alltid med grimma och grimskaft.</w:t>
      </w:r>
    </w:p>
    <w:p w14:paraId="0F33FBB6" w14:textId="77777777" w:rsidR="00533C51" w:rsidRPr="00393A4C" w:rsidRDefault="00533C51" w:rsidP="00685B33">
      <w:pPr>
        <w:pStyle w:val="Rubrik3"/>
      </w:pPr>
      <w:bookmarkStart w:id="14" w:name="_Toc362266830"/>
      <w:r w:rsidRPr="00393A4C">
        <w:t>Genomförande</w:t>
      </w:r>
      <w:bookmarkEnd w:id="14"/>
    </w:p>
    <w:p w14:paraId="0F33FBB7" w14:textId="77777777" w:rsidR="00533C51" w:rsidRPr="00393A4C" w:rsidRDefault="00533C51" w:rsidP="00533C51">
      <w:pPr>
        <w:ind w:left="2608" w:hanging="2608"/>
        <w:rPr>
          <w:rFonts w:ascii="Garamond" w:hAnsi="Garamond"/>
          <w:color w:val="000000" w:themeColor="text1"/>
        </w:rPr>
      </w:pPr>
      <w:r w:rsidRPr="00393A4C">
        <w:rPr>
          <w:rFonts w:ascii="Garamond" w:hAnsi="Garamond"/>
          <w:color w:val="000000" w:themeColor="text1"/>
        </w:rPr>
        <w:t>En häst i taget förs kontrollerad och korr</w:t>
      </w:r>
      <w:r w:rsidR="00DA2C53">
        <w:rPr>
          <w:rFonts w:ascii="Garamond" w:hAnsi="Garamond"/>
          <w:color w:val="000000" w:themeColor="text1"/>
        </w:rPr>
        <w:t>ekt med föraren vid hästens bog.</w:t>
      </w:r>
    </w:p>
    <w:p w14:paraId="0F33FBB8" w14:textId="360E04D4" w:rsidR="00533C51" w:rsidRPr="00393A4C" w:rsidRDefault="00533C51" w:rsidP="00533C51">
      <w:pPr>
        <w:rPr>
          <w:rFonts w:ascii="Garamond" w:hAnsi="Garamond"/>
          <w:color w:val="000000" w:themeColor="text1"/>
        </w:rPr>
      </w:pPr>
      <w:r w:rsidRPr="00393A4C">
        <w:rPr>
          <w:rFonts w:ascii="Garamond" w:hAnsi="Garamond"/>
          <w:color w:val="000000" w:themeColor="text1"/>
        </w:rPr>
        <w:t xml:space="preserve">Tvåhandsfattning med grimskaft gäller. Är hästen utrustad med träns leds den med tygeln nedtagen. Med kandar leds hästen med bridongtygeln nedtagen. </w:t>
      </w:r>
      <w:r w:rsidR="00737286">
        <w:rPr>
          <w:rFonts w:ascii="Garamond" w:hAnsi="Garamond"/>
          <w:color w:val="000000" w:themeColor="text1"/>
        </w:rPr>
        <w:t xml:space="preserve">Vid användande av </w:t>
      </w:r>
      <w:proofErr w:type="spellStart"/>
      <w:r w:rsidR="00737286">
        <w:rPr>
          <w:rFonts w:ascii="Garamond" w:hAnsi="Garamond"/>
          <w:color w:val="000000" w:themeColor="text1"/>
        </w:rPr>
        <w:t>martigal</w:t>
      </w:r>
      <w:proofErr w:type="spellEnd"/>
      <w:r w:rsidR="00737286">
        <w:rPr>
          <w:rFonts w:ascii="Garamond" w:hAnsi="Garamond"/>
          <w:color w:val="000000" w:themeColor="text1"/>
        </w:rPr>
        <w:t xml:space="preserve"> eller unga</w:t>
      </w:r>
      <w:r w:rsidR="000C517F">
        <w:rPr>
          <w:rFonts w:ascii="Garamond" w:hAnsi="Garamond"/>
          <w:color w:val="000000" w:themeColor="text1"/>
        </w:rPr>
        <w:t>,</w:t>
      </w:r>
      <w:r w:rsidR="00737286">
        <w:rPr>
          <w:rFonts w:ascii="Garamond" w:hAnsi="Garamond"/>
          <w:color w:val="000000" w:themeColor="text1"/>
        </w:rPr>
        <w:t xml:space="preserve"> orutinerade ryttare leds hästens med tygeln på halsen. </w:t>
      </w:r>
      <w:r w:rsidR="00905A4A">
        <w:rPr>
          <w:rFonts w:ascii="Garamond" w:hAnsi="Garamond"/>
          <w:color w:val="000000" w:themeColor="text1"/>
        </w:rPr>
        <w:t xml:space="preserve">Fullt fokus riktas till hästen och inga </w:t>
      </w:r>
      <w:proofErr w:type="spellStart"/>
      <w:r w:rsidR="00905A4A">
        <w:rPr>
          <w:rFonts w:ascii="Garamond" w:hAnsi="Garamond"/>
          <w:color w:val="000000" w:themeColor="text1"/>
        </w:rPr>
        <w:t>höpåsar</w:t>
      </w:r>
      <w:proofErr w:type="spellEnd"/>
      <w:r w:rsidR="00905A4A">
        <w:rPr>
          <w:rFonts w:ascii="Garamond" w:hAnsi="Garamond"/>
          <w:color w:val="000000" w:themeColor="text1"/>
        </w:rPr>
        <w:t>, skottkärror och dylik medtages</w:t>
      </w:r>
      <w:r w:rsidR="005F5D98">
        <w:rPr>
          <w:rFonts w:ascii="Garamond" w:hAnsi="Garamond"/>
          <w:color w:val="000000" w:themeColor="text1"/>
        </w:rPr>
        <w:t xml:space="preserve"> då häst leds. </w:t>
      </w:r>
    </w:p>
    <w:p w14:paraId="0F33FBB9" w14:textId="77777777" w:rsidR="00533C51" w:rsidRPr="00393A4C" w:rsidRDefault="00533C51" w:rsidP="00685B33">
      <w:pPr>
        <w:pStyle w:val="Rubrik3"/>
      </w:pPr>
      <w:bookmarkStart w:id="15" w:name="_Toc362266831"/>
      <w:r w:rsidRPr="00393A4C">
        <w:t>Genom dörr</w:t>
      </w:r>
      <w:bookmarkEnd w:id="15"/>
    </w:p>
    <w:p w14:paraId="0F33FBBA" w14:textId="77777777" w:rsidR="00533C51" w:rsidRPr="00393A4C" w:rsidRDefault="00533C51" w:rsidP="00533C51">
      <w:pPr>
        <w:rPr>
          <w:rFonts w:ascii="Garamond" w:hAnsi="Garamond"/>
          <w:color w:val="000000" w:themeColor="text1"/>
        </w:rPr>
      </w:pPr>
      <w:r w:rsidRPr="00393A4C">
        <w:rPr>
          <w:rFonts w:ascii="Garamond" w:hAnsi="Garamond"/>
          <w:color w:val="000000" w:themeColor="text1"/>
        </w:rPr>
        <w:t>Öppna dörren/ grinden helt och ställ upp den med därför avsedd hake. Därefter stängs dörren/ grinden. Vid smal passage gå före hästen samt var uppmärksam så att inte del av utrustning fastnar i något.</w:t>
      </w:r>
    </w:p>
    <w:p w14:paraId="0F33FBBB" w14:textId="77777777" w:rsidR="00533C51" w:rsidRPr="00393A4C" w:rsidRDefault="00533C51" w:rsidP="00685B33">
      <w:pPr>
        <w:pStyle w:val="Rubrik3"/>
      </w:pPr>
      <w:bookmarkStart w:id="16" w:name="_Toc362266832"/>
      <w:r w:rsidRPr="00393A4C">
        <w:t>I stallgång</w:t>
      </w:r>
      <w:bookmarkEnd w:id="16"/>
    </w:p>
    <w:p w14:paraId="0F33FBBC" w14:textId="795AED3E" w:rsidR="00533C51" w:rsidRPr="00393A4C" w:rsidRDefault="00533C51" w:rsidP="00533C51">
      <w:pPr>
        <w:rPr>
          <w:rFonts w:ascii="Garamond" w:hAnsi="Garamond"/>
          <w:strike/>
          <w:color w:val="000000" w:themeColor="text1"/>
        </w:rPr>
      </w:pPr>
      <w:r w:rsidRPr="00393A4C">
        <w:rPr>
          <w:rFonts w:ascii="Garamond" w:hAnsi="Garamond"/>
          <w:color w:val="000000" w:themeColor="text1"/>
        </w:rPr>
        <w:t>Grimma och grimskaft används</w:t>
      </w:r>
      <w:r w:rsidR="00CC2EAC">
        <w:rPr>
          <w:rFonts w:ascii="Garamond" w:hAnsi="Garamond"/>
          <w:color w:val="000000" w:themeColor="text1"/>
        </w:rPr>
        <w:t xml:space="preserve"> alltid tillsammans.</w:t>
      </w:r>
    </w:p>
    <w:p w14:paraId="0F33FBBD" w14:textId="77777777" w:rsidR="00685B33" w:rsidRDefault="00685B33" w:rsidP="00685B33">
      <w:pPr>
        <w:pStyle w:val="Rubrik2"/>
      </w:pPr>
    </w:p>
    <w:p w14:paraId="0F33FBBE" w14:textId="77777777" w:rsidR="00533C51" w:rsidRPr="00393A4C" w:rsidRDefault="00685B33" w:rsidP="00685B33">
      <w:pPr>
        <w:pStyle w:val="Rubrik2"/>
      </w:pPr>
      <w:bookmarkStart w:id="17" w:name="_Toc362266833"/>
      <w:r>
        <w:t>H</w:t>
      </w:r>
      <w:r w:rsidR="00533C51" w:rsidRPr="00393A4C">
        <w:t>agutsläpp</w:t>
      </w:r>
      <w:bookmarkEnd w:id="17"/>
    </w:p>
    <w:p w14:paraId="0F33FBBF" w14:textId="77777777" w:rsidR="00533C51" w:rsidRPr="00393A4C" w:rsidRDefault="00533C51" w:rsidP="00685B33">
      <w:pPr>
        <w:pStyle w:val="Rubrik3"/>
      </w:pPr>
      <w:bookmarkStart w:id="18" w:name="_Toc362266835"/>
      <w:r w:rsidRPr="00393A4C">
        <w:t>Genom grind</w:t>
      </w:r>
      <w:bookmarkEnd w:id="18"/>
    </w:p>
    <w:p w14:paraId="0F33FBC0" w14:textId="77777777" w:rsidR="00533C51" w:rsidRPr="00393A4C" w:rsidRDefault="00533C51" w:rsidP="00533C51">
      <w:pPr>
        <w:rPr>
          <w:rFonts w:ascii="Garamond" w:hAnsi="Garamond"/>
          <w:b/>
          <w:bCs/>
          <w:color w:val="000000" w:themeColor="text1"/>
        </w:rPr>
      </w:pPr>
      <w:r w:rsidRPr="00393A4C">
        <w:rPr>
          <w:rFonts w:ascii="Garamond" w:hAnsi="Garamond" w:cs="Arial"/>
          <w:color w:val="000000" w:themeColor="text1"/>
        </w:rPr>
        <w:t>För in hästen och vänd den med huvudet mot grinden.</w:t>
      </w:r>
      <w:r w:rsidR="00976B47">
        <w:rPr>
          <w:rFonts w:ascii="Garamond" w:hAnsi="Garamond" w:cs="Arial"/>
          <w:color w:val="000000" w:themeColor="text1"/>
        </w:rPr>
        <w:t xml:space="preserve"> Håll om </w:t>
      </w:r>
      <w:proofErr w:type="spellStart"/>
      <w:r w:rsidR="00976B47">
        <w:rPr>
          <w:rFonts w:ascii="Garamond" w:hAnsi="Garamond" w:cs="Arial"/>
          <w:color w:val="000000" w:themeColor="text1"/>
        </w:rPr>
        <w:t>nosryggen</w:t>
      </w:r>
      <w:proofErr w:type="spellEnd"/>
      <w:r w:rsidR="00976B47">
        <w:rPr>
          <w:rFonts w:ascii="Garamond" w:hAnsi="Garamond" w:cs="Arial"/>
          <w:color w:val="000000" w:themeColor="text1"/>
        </w:rPr>
        <w:t xml:space="preserve"> och vänta till hästen lugnt står kvar innan hagsläpp. </w:t>
      </w:r>
    </w:p>
    <w:p w14:paraId="0F33FBC1" w14:textId="4E66F3FB"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 xml:space="preserve">Släpp hästen – </w:t>
      </w:r>
      <w:r w:rsidR="00244F4C">
        <w:rPr>
          <w:rFonts w:ascii="Garamond" w:hAnsi="Garamond" w:cs="Arial"/>
          <w:color w:val="000000" w:themeColor="text1"/>
        </w:rPr>
        <w:t xml:space="preserve">gå </w:t>
      </w:r>
      <w:r w:rsidR="008D4B92">
        <w:rPr>
          <w:rFonts w:ascii="Garamond" w:hAnsi="Garamond" w:cs="Arial"/>
          <w:color w:val="000000" w:themeColor="text1"/>
        </w:rPr>
        <w:t xml:space="preserve">lugnt </w:t>
      </w:r>
      <w:r w:rsidR="00244F4C">
        <w:rPr>
          <w:rFonts w:ascii="Garamond" w:hAnsi="Garamond" w:cs="Arial"/>
          <w:color w:val="000000" w:themeColor="text1"/>
        </w:rPr>
        <w:t>ut direkt</w:t>
      </w:r>
      <w:r w:rsidR="008D4B92">
        <w:rPr>
          <w:rFonts w:ascii="Garamond" w:hAnsi="Garamond" w:cs="Arial"/>
          <w:color w:val="000000" w:themeColor="text1"/>
        </w:rPr>
        <w:t xml:space="preserve"> och </w:t>
      </w:r>
      <w:r w:rsidRPr="00393A4C">
        <w:rPr>
          <w:rFonts w:ascii="Garamond" w:hAnsi="Garamond" w:cs="Arial"/>
          <w:color w:val="000000" w:themeColor="text1"/>
        </w:rPr>
        <w:t>stäng grinden.</w:t>
      </w:r>
      <w:r w:rsidR="00976B47">
        <w:rPr>
          <w:rFonts w:ascii="Garamond" w:hAnsi="Garamond" w:cs="Arial"/>
          <w:color w:val="000000" w:themeColor="text1"/>
        </w:rPr>
        <w:t xml:space="preserve"> Gäller medlemsuppstallade och ridskolehästar. </w:t>
      </w:r>
    </w:p>
    <w:p w14:paraId="0F33FBC2" w14:textId="77777777" w:rsidR="00533C51" w:rsidRPr="00393A4C" w:rsidRDefault="00533C51" w:rsidP="00685B33">
      <w:pPr>
        <w:pStyle w:val="Rubrik3"/>
      </w:pPr>
      <w:bookmarkStart w:id="19" w:name="_Toc362266836"/>
      <w:r w:rsidRPr="00393A4C">
        <w:t>Släpp av flera hästar</w:t>
      </w:r>
      <w:bookmarkEnd w:id="19"/>
    </w:p>
    <w:p w14:paraId="0F33FBC3" w14:textId="77777777"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 xml:space="preserve">För in alla hästar samtidigt i hagen. Hästarna ställs upp med säkerhetsavstånd (minst </w:t>
      </w:r>
      <w:smartTag w:uri="urn:schemas-microsoft-com:office:smarttags" w:element="metricconverter">
        <w:smartTagPr>
          <w:attr w:name="ProductID" w:val="3 meter"/>
        </w:smartTagPr>
        <w:r w:rsidRPr="00393A4C">
          <w:rPr>
            <w:rFonts w:ascii="Garamond" w:hAnsi="Garamond" w:cs="Arial"/>
            <w:color w:val="000000" w:themeColor="text1"/>
          </w:rPr>
          <w:t>3 meter</w:t>
        </w:r>
      </w:smartTag>
      <w:r w:rsidRPr="00393A4C">
        <w:rPr>
          <w:rFonts w:ascii="Garamond" w:hAnsi="Garamond" w:cs="Arial"/>
          <w:color w:val="000000" w:themeColor="text1"/>
        </w:rPr>
        <w:t xml:space="preserve"> lucka). Vänd dem mot staketet, håll vänster hand över </w:t>
      </w:r>
      <w:proofErr w:type="spellStart"/>
      <w:r w:rsidRPr="00393A4C">
        <w:rPr>
          <w:rFonts w:ascii="Garamond" w:hAnsi="Garamond" w:cs="Arial"/>
          <w:color w:val="000000" w:themeColor="text1"/>
        </w:rPr>
        <w:t>nosryggen</w:t>
      </w:r>
      <w:proofErr w:type="spellEnd"/>
      <w:r w:rsidRPr="00393A4C">
        <w:rPr>
          <w:rFonts w:ascii="Garamond" w:hAnsi="Garamond" w:cs="Arial"/>
          <w:color w:val="000000" w:themeColor="text1"/>
        </w:rPr>
        <w:t>, öppna nackremmen och lossa kedjan, släpp samtidigt på given signal.</w:t>
      </w:r>
    </w:p>
    <w:p w14:paraId="0F33FBC4" w14:textId="77777777" w:rsidR="00533C51" w:rsidRPr="00393A4C" w:rsidRDefault="00533C51" w:rsidP="00685B33">
      <w:pPr>
        <w:pStyle w:val="Rubrik3"/>
      </w:pPr>
      <w:bookmarkStart w:id="20" w:name="_Toc362266837"/>
      <w:r w:rsidRPr="00393A4C">
        <w:t>Stängd grind</w:t>
      </w:r>
      <w:bookmarkEnd w:id="20"/>
    </w:p>
    <w:p w14:paraId="0F33FBC5" w14:textId="77777777"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Grinden hålls stängd även när hagen är tom. Observera att översyn av hagen skall ha skett före släpp. Översynen ansvarar den för som släpper häst i hagen.</w:t>
      </w:r>
    </w:p>
    <w:p w14:paraId="0F33FBC6" w14:textId="77777777" w:rsidR="00533C51" w:rsidRPr="00393A4C" w:rsidRDefault="00533C51" w:rsidP="00685B33">
      <w:pPr>
        <w:pStyle w:val="Rubrik3"/>
      </w:pPr>
      <w:bookmarkStart w:id="21" w:name="_Toc362266838"/>
      <w:r w:rsidRPr="00685B33">
        <w:t>Gräshagar</w:t>
      </w:r>
      <w:bookmarkEnd w:id="21"/>
    </w:p>
    <w:p w14:paraId="0F33FBC7" w14:textId="77777777" w:rsidR="00533C51" w:rsidRDefault="00533C51" w:rsidP="00533C51">
      <w:pPr>
        <w:rPr>
          <w:rFonts w:ascii="Garamond" w:hAnsi="Garamond" w:cs="Arial"/>
          <w:color w:val="000000" w:themeColor="text1"/>
        </w:rPr>
      </w:pPr>
      <w:r w:rsidRPr="00393A4C">
        <w:rPr>
          <w:rFonts w:ascii="Garamond" w:hAnsi="Garamond" w:cs="Arial"/>
          <w:color w:val="000000" w:themeColor="text1"/>
        </w:rPr>
        <w:lastRenderedPageBreak/>
        <w:t>Grä</w:t>
      </w:r>
      <w:r w:rsidR="00976B47">
        <w:rPr>
          <w:rFonts w:ascii="Garamond" w:hAnsi="Garamond" w:cs="Arial"/>
          <w:color w:val="000000" w:themeColor="text1"/>
        </w:rPr>
        <w:t>shagar används endast av ridskolehästar.</w:t>
      </w:r>
    </w:p>
    <w:p w14:paraId="0F33FBC8" w14:textId="77777777" w:rsidR="00737286" w:rsidRDefault="00737286" w:rsidP="00533C51">
      <w:pPr>
        <w:rPr>
          <w:rFonts w:ascii="Garamond" w:hAnsi="Garamond" w:cs="Arial"/>
          <w:b/>
          <w:color w:val="000000" w:themeColor="text1"/>
        </w:rPr>
      </w:pPr>
      <w:r>
        <w:rPr>
          <w:rFonts w:ascii="Garamond" w:hAnsi="Garamond" w:cs="Arial"/>
          <w:b/>
          <w:color w:val="000000" w:themeColor="text1"/>
        </w:rPr>
        <w:t>Täcken</w:t>
      </w:r>
    </w:p>
    <w:p w14:paraId="0F33FBC9" w14:textId="77777777" w:rsidR="00737286" w:rsidRPr="00737286" w:rsidRDefault="00737286" w:rsidP="00533C51">
      <w:pPr>
        <w:rPr>
          <w:rFonts w:ascii="Garamond" w:hAnsi="Garamond" w:cs="Arial"/>
          <w:color w:val="000000" w:themeColor="text1"/>
        </w:rPr>
      </w:pPr>
      <w:r>
        <w:rPr>
          <w:rFonts w:ascii="Garamond" w:hAnsi="Garamond" w:cs="Arial"/>
          <w:color w:val="000000" w:themeColor="text1"/>
        </w:rPr>
        <w:t xml:space="preserve">Vid täckning/avtäckning är hästen uppbunden i avsedd skötselplats eller i box. </w:t>
      </w:r>
      <w:proofErr w:type="spellStart"/>
      <w:r>
        <w:rPr>
          <w:rFonts w:ascii="Garamond" w:hAnsi="Garamond" w:cs="Arial"/>
          <w:color w:val="000000" w:themeColor="text1"/>
        </w:rPr>
        <w:t>Bogspännet</w:t>
      </w:r>
      <w:proofErr w:type="spellEnd"/>
      <w:r>
        <w:rPr>
          <w:rFonts w:ascii="Garamond" w:hAnsi="Garamond" w:cs="Arial"/>
          <w:color w:val="000000" w:themeColor="text1"/>
        </w:rPr>
        <w:t xml:space="preserve"> spänns först, innan bukgjordar och svansrem spänns. Vid avtäckning omvänd ordning, svansrem, bukgjordar och sist </w:t>
      </w:r>
      <w:proofErr w:type="spellStart"/>
      <w:r>
        <w:rPr>
          <w:rFonts w:ascii="Garamond" w:hAnsi="Garamond" w:cs="Arial"/>
          <w:color w:val="000000" w:themeColor="text1"/>
        </w:rPr>
        <w:t>bogspännen</w:t>
      </w:r>
      <w:proofErr w:type="spellEnd"/>
      <w:r>
        <w:rPr>
          <w:rFonts w:ascii="Garamond" w:hAnsi="Garamond" w:cs="Arial"/>
          <w:color w:val="000000" w:themeColor="text1"/>
        </w:rPr>
        <w:t xml:space="preserve">. </w:t>
      </w:r>
    </w:p>
    <w:p w14:paraId="0F33FBCA" w14:textId="77777777" w:rsidR="00533C51" w:rsidRPr="00393A4C" w:rsidRDefault="00533C51" w:rsidP="00533C51">
      <w:pPr>
        <w:rPr>
          <w:rFonts w:ascii="Garamond" w:hAnsi="Garamond" w:cs="Arial"/>
          <w:color w:val="000000" w:themeColor="text1"/>
        </w:rPr>
      </w:pPr>
    </w:p>
    <w:p w14:paraId="0F33FBCD" w14:textId="2AAB205F" w:rsidR="00533C51" w:rsidRPr="00393A4C" w:rsidRDefault="00533C51" w:rsidP="00514327">
      <w:pPr>
        <w:pStyle w:val="Rubrik1"/>
        <w:rPr>
          <w:iCs/>
          <w:bdr w:val="single" w:sz="4" w:space="0" w:color="auto"/>
        </w:rPr>
      </w:pPr>
      <w:bookmarkStart w:id="22" w:name="_Toc362266839"/>
      <w:r w:rsidRPr="00393A4C">
        <w:t>Ridning</w:t>
      </w:r>
      <w:bookmarkEnd w:id="22"/>
    </w:p>
    <w:p w14:paraId="0F33FBCE" w14:textId="77777777" w:rsidR="00533C51" w:rsidRPr="00393A4C" w:rsidRDefault="00533C51" w:rsidP="00685B33">
      <w:pPr>
        <w:pStyle w:val="Rubrik3"/>
      </w:pPr>
      <w:bookmarkStart w:id="23" w:name="_Toc362266840"/>
      <w:r w:rsidRPr="00393A4C">
        <w:t>Upp- och avsittning</w:t>
      </w:r>
      <w:bookmarkEnd w:id="23"/>
    </w:p>
    <w:p w14:paraId="0F33FBCF" w14:textId="77777777"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 xml:space="preserve">Två ryttare eller flera ställer upp sina hästar på en linje och upp- och avsittning sker samtidigt. Uppsittningsramp eller pall får användas efter överenskommelse med </w:t>
      </w:r>
      <w:r w:rsidR="00B26770">
        <w:rPr>
          <w:rFonts w:ascii="Garamond" w:hAnsi="Garamond" w:cs="Arial"/>
          <w:color w:val="000000" w:themeColor="text1"/>
        </w:rPr>
        <w:t>rid</w:t>
      </w:r>
      <w:r w:rsidRPr="00393A4C">
        <w:rPr>
          <w:rFonts w:ascii="Garamond" w:hAnsi="Garamond" w:cs="Arial"/>
          <w:color w:val="000000" w:themeColor="text1"/>
        </w:rPr>
        <w:t>lärare.</w:t>
      </w:r>
    </w:p>
    <w:p w14:paraId="0F33FBD0" w14:textId="77777777" w:rsidR="00533C51" w:rsidRDefault="00533C51" w:rsidP="00533C51">
      <w:pPr>
        <w:rPr>
          <w:rFonts w:ascii="Garamond" w:hAnsi="Garamond" w:cs="Arial"/>
          <w:color w:val="000000" w:themeColor="text1"/>
        </w:rPr>
      </w:pPr>
      <w:r w:rsidRPr="00393A4C">
        <w:rPr>
          <w:rFonts w:ascii="Garamond" w:hAnsi="Garamond" w:cs="Arial"/>
          <w:color w:val="000000" w:themeColor="text1"/>
        </w:rPr>
        <w:t xml:space="preserve">Vid ridning i grupp: hästarna förs in och ut ur stallet samtidigt. </w:t>
      </w:r>
    </w:p>
    <w:p w14:paraId="5F33D415" w14:textId="4DFADDFF" w:rsidR="005F5D98" w:rsidRPr="00393A4C" w:rsidRDefault="005F5D98" w:rsidP="00533C51">
      <w:pPr>
        <w:rPr>
          <w:rFonts w:ascii="Garamond" w:hAnsi="Garamond" w:cs="Arial"/>
          <w:color w:val="000000" w:themeColor="text1"/>
        </w:rPr>
      </w:pPr>
      <w:r>
        <w:rPr>
          <w:rFonts w:ascii="Garamond" w:hAnsi="Garamond" w:cs="Arial"/>
          <w:color w:val="000000" w:themeColor="text1"/>
        </w:rPr>
        <w:t>Stigbyglar</w:t>
      </w:r>
      <w:r w:rsidR="00B62384">
        <w:rPr>
          <w:rFonts w:ascii="Garamond" w:hAnsi="Garamond" w:cs="Arial"/>
          <w:color w:val="000000" w:themeColor="text1"/>
        </w:rPr>
        <w:t xml:space="preserve"> är alltid uppdragna</w:t>
      </w:r>
      <w:r w:rsidR="00F62615">
        <w:rPr>
          <w:rFonts w:ascii="Garamond" w:hAnsi="Garamond" w:cs="Arial"/>
          <w:color w:val="000000" w:themeColor="text1"/>
        </w:rPr>
        <w:t>.</w:t>
      </w:r>
    </w:p>
    <w:p w14:paraId="0F33FBD1" w14:textId="77777777" w:rsidR="00533C51" w:rsidRPr="00393A4C" w:rsidRDefault="00533C51" w:rsidP="00685B33">
      <w:pPr>
        <w:pStyle w:val="Rubrik3"/>
      </w:pPr>
      <w:bookmarkStart w:id="24" w:name="_Toc362266841"/>
      <w:r w:rsidRPr="00393A4C">
        <w:t>I Ridhus/på Ridbana</w:t>
      </w:r>
      <w:bookmarkEnd w:id="24"/>
      <w:r w:rsidRPr="00393A4C">
        <w:t xml:space="preserve"> </w:t>
      </w:r>
    </w:p>
    <w:p w14:paraId="0F33FBD2" w14:textId="77777777" w:rsidR="00533C51" w:rsidRPr="00393A4C" w:rsidRDefault="00533C51" w:rsidP="00533C51">
      <w:pPr>
        <w:ind w:left="2608" w:hanging="2608"/>
        <w:rPr>
          <w:rFonts w:ascii="Garamond" w:hAnsi="Garamond" w:cs="Arial"/>
          <w:color w:val="000000" w:themeColor="text1"/>
        </w:rPr>
      </w:pPr>
      <w:r w:rsidRPr="00393A4C">
        <w:rPr>
          <w:rFonts w:ascii="Garamond" w:hAnsi="Garamond" w:cs="Arial"/>
          <w:color w:val="000000" w:themeColor="text1"/>
        </w:rPr>
        <w:t xml:space="preserve">Upp- och avsittning på medellinjen. </w:t>
      </w:r>
    </w:p>
    <w:p w14:paraId="0F33FBD3" w14:textId="77777777" w:rsidR="00533C51" w:rsidRPr="00393A4C" w:rsidRDefault="00533C51" w:rsidP="00685B33">
      <w:pPr>
        <w:pStyle w:val="Rubrik3"/>
      </w:pPr>
      <w:bookmarkStart w:id="25" w:name="_Toc362266842"/>
      <w:r w:rsidRPr="00685B33">
        <w:t>Utomhus</w:t>
      </w:r>
      <w:bookmarkEnd w:id="25"/>
    </w:p>
    <w:p w14:paraId="0F33FBD4" w14:textId="77777777"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 xml:space="preserve">Utanför respektive stall med hästens bakdel mot stalldörren. </w:t>
      </w:r>
    </w:p>
    <w:p w14:paraId="0F33FBD5" w14:textId="7679189C"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På och avklädning av jacka och täcke sker efter avstigning eller om annan person håller i hästen. Jacka och ev. täcke placeras på anvisad plats utanför manegen (ej på sarg).</w:t>
      </w:r>
      <w:r w:rsidR="000C517F">
        <w:rPr>
          <w:rFonts w:ascii="Garamond" w:hAnsi="Garamond" w:cs="Arial"/>
          <w:color w:val="000000" w:themeColor="text1"/>
        </w:rPr>
        <w:t xml:space="preserve"> </w:t>
      </w:r>
    </w:p>
    <w:p w14:paraId="0F33FBD6" w14:textId="0ED0A7AD" w:rsidR="00533C51" w:rsidRPr="00393A4C" w:rsidRDefault="00533C51" w:rsidP="00685B33">
      <w:pPr>
        <w:pStyle w:val="Rubrik3"/>
      </w:pPr>
      <w:bookmarkStart w:id="26" w:name="_Toc362266844"/>
      <w:r w:rsidRPr="00393A4C">
        <w:t>R</w:t>
      </w:r>
      <w:r w:rsidR="00737286">
        <w:t>idhus</w:t>
      </w:r>
      <w:r w:rsidR="000F713D">
        <w:t>r</w:t>
      </w:r>
      <w:r w:rsidRPr="00393A4C">
        <w:t>egler</w:t>
      </w:r>
      <w:bookmarkEnd w:id="26"/>
    </w:p>
    <w:p w14:paraId="0F33FBD7" w14:textId="77777777" w:rsidR="00533C51" w:rsidRPr="00393A4C" w:rsidRDefault="00533C51" w:rsidP="00533C51">
      <w:pPr>
        <w:rPr>
          <w:rFonts w:ascii="Garamond" w:hAnsi="Garamond"/>
          <w:color w:val="000000" w:themeColor="text1"/>
        </w:rPr>
      </w:pPr>
      <w:r w:rsidRPr="00393A4C">
        <w:rPr>
          <w:rFonts w:ascii="Garamond" w:hAnsi="Garamond"/>
          <w:color w:val="000000" w:themeColor="text1"/>
        </w:rPr>
        <w:t>Vedertagna regler för ridhuset/ridbanan förväntas bli respekterade.</w:t>
      </w:r>
    </w:p>
    <w:p w14:paraId="0F33FBD8" w14:textId="77777777" w:rsidR="00533C51" w:rsidRPr="00393A4C" w:rsidRDefault="00533C51" w:rsidP="00685B33">
      <w:pPr>
        <w:pStyle w:val="Rubrik3"/>
      </w:pPr>
      <w:bookmarkStart w:id="27" w:name="_Toc362266845"/>
      <w:r w:rsidRPr="00685B33">
        <w:t>Longering</w:t>
      </w:r>
      <w:bookmarkEnd w:id="27"/>
    </w:p>
    <w:p w14:paraId="0F33FBD9" w14:textId="1B085134" w:rsidR="00533C51" w:rsidRPr="00393A4C" w:rsidRDefault="00976B47" w:rsidP="00533C51">
      <w:pPr>
        <w:rPr>
          <w:rFonts w:ascii="Garamond" w:hAnsi="Garamond" w:cs="Arial"/>
          <w:color w:val="000000" w:themeColor="text1"/>
        </w:rPr>
      </w:pPr>
      <w:r>
        <w:rPr>
          <w:rFonts w:ascii="Garamond" w:hAnsi="Garamond" w:cs="Arial"/>
          <w:color w:val="000000" w:themeColor="text1"/>
        </w:rPr>
        <w:t xml:space="preserve">Longering av häst sker </w:t>
      </w:r>
      <w:proofErr w:type="gramStart"/>
      <w:r>
        <w:rPr>
          <w:rFonts w:ascii="Garamond" w:hAnsi="Garamond" w:cs="Arial"/>
          <w:color w:val="000000" w:themeColor="text1"/>
        </w:rPr>
        <w:t xml:space="preserve">i </w:t>
      </w:r>
      <w:r w:rsidR="00B26770">
        <w:rPr>
          <w:rFonts w:ascii="Garamond" w:hAnsi="Garamond" w:cs="Arial"/>
          <w:color w:val="000000" w:themeColor="text1"/>
        </w:rPr>
        <w:t xml:space="preserve"> ridhuset</w:t>
      </w:r>
      <w:proofErr w:type="gramEnd"/>
      <w:r w:rsidR="00B26770">
        <w:rPr>
          <w:rFonts w:ascii="Garamond" w:hAnsi="Garamond" w:cs="Arial"/>
          <w:color w:val="000000" w:themeColor="text1"/>
        </w:rPr>
        <w:t xml:space="preserve"> </w:t>
      </w:r>
      <w:r w:rsidR="00533C51" w:rsidRPr="00393A4C">
        <w:rPr>
          <w:rFonts w:ascii="Garamond" w:hAnsi="Garamond" w:cs="Arial"/>
          <w:color w:val="000000" w:themeColor="text1"/>
        </w:rPr>
        <w:t>eller</w:t>
      </w:r>
      <w:r w:rsidR="00B26770">
        <w:rPr>
          <w:rFonts w:ascii="Garamond" w:hAnsi="Garamond" w:cs="Arial"/>
          <w:color w:val="000000" w:themeColor="text1"/>
        </w:rPr>
        <w:t xml:space="preserve"> på</w:t>
      </w:r>
      <w:r w:rsidR="000F713D">
        <w:rPr>
          <w:rFonts w:ascii="Garamond" w:hAnsi="Garamond" w:cs="Arial"/>
          <w:color w:val="000000" w:themeColor="text1"/>
        </w:rPr>
        <w:t xml:space="preserve"> l</w:t>
      </w:r>
      <w:r w:rsidR="00B26770">
        <w:rPr>
          <w:rFonts w:ascii="Garamond" w:hAnsi="Garamond" w:cs="Arial"/>
          <w:color w:val="000000" w:themeColor="text1"/>
        </w:rPr>
        <w:t>illa utebanan</w:t>
      </w:r>
      <w:r w:rsidR="00533C51" w:rsidRPr="00393A4C">
        <w:rPr>
          <w:rFonts w:ascii="Garamond" w:hAnsi="Garamond" w:cs="Arial"/>
          <w:color w:val="000000" w:themeColor="text1"/>
        </w:rPr>
        <w:t xml:space="preserve">. Vid förflyttning från stall till longeringsplats används korrekt hanterad </w:t>
      </w:r>
      <w:proofErr w:type="spellStart"/>
      <w:r w:rsidR="00533C51" w:rsidRPr="00393A4C">
        <w:rPr>
          <w:rFonts w:ascii="Garamond" w:hAnsi="Garamond" w:cs="Arial"/>
          <w:color w:val="000000" w:themeColor="text1"/>
        </w:rPr>
        <w:t>longerlina</w:t>
      </w:r>
      <w:proofErr w:type="spellEnd"/>
      <w:r w:rsidR="00533C51" w:rsidRPr="00393A4C">
        <w:rPr>
          <w:rFonts w:ascii="Garamond" w:hAnsi="Garamond" w:cs="Arial"/>
          <w:color w:val="000000" w:themeColor="text1"/>
        </w:rPr>
        <w:t xml:space="preserve">. </w:t>
      </w:r>
    </w:p>
    <w:p w14:paraId="0F33FBDA" w14:textId="77777777" w:rsidR="00533C51" w:rsidRPr="00393A4C" w:rsidRDefault="00533C51" w:rsidP="00685B33">
      <w:pPr>
        <w:pStyle w:val="Rubrik3"/>
      </w:pPr>
      <w:bookmarkStart w:id="28" w:name="_Toc362266846"/>
      <w:r w:rsidRPr="00685B33">
        <w:t>Uteridning</w:t>
      </w:r>
      <w:bookmarkEnd w:id="28"/>
    </w:p>
    <w:p w14:paraId="0F33FBDB" w14:textId="60B33E60"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 xml:space="preserve">Uteridning sker två och två eller i grupp enligt anvisning från </w:t>
      </w:r>
      <w:r w:rsidR="00E23F0D">
        <w:rPr>
          <w:rFonts w:ascii="Garamond" w:hAnsi="Garamond" w:cs="Arial"/>
          <w:color w:val="000000" w:themeColor="text1"/>
        </w:rPr>
        <w:t>instruktör</w:t>
      </w:r>
      <w:r w:rsidRPr="00393A4C">
        <w:rPr>
          <w:rFonts w:ascii="Garamond" w:hAnsi="Garamond" w:cs="Arial"/>
          <w:color w:val="000000" w:themeColor="text1"/>
        </w:rPr>
        <w:t xml:space="preserve"> eller stallchef. Personal </w:t>
      </w:r>
      <w:r w:rsidR="00D169E7">
        <w:rPr>
          <w:rFonts w:ascii="Garamond" w:hAnsi="Garamond" w:cs="Arial"/>
          <w:color w:val="000000" w:themeColor="text1"/>
        </w:rPr>
        <w:t xml:space="preserve">och medlemsuppstallade </w:t>
      </w:r>
      <w:r w:rsidRPr="00393A4C">
        <w:rPr>
          <w:rFonts w:ascii="Garamond" w:hAnsi="Garamond" w:cs="Arial"/>
          <w:color w:val="000000" w:themeColor="text1"/>
        </w:rPr>
        <w:t>har tillåtelse att rida e</w:t>
      </w:r>
      <w:r w:rsidR="00852B84">
        <w:rPr>
          <w:rFonts w:ascii="Garamond" w:hAnsi="Garamond" w:cs="Arial"/>
          <w:color w:val="000000" w:themeColor="text1"/>
        </w:rPr>
        <w:t>nsamma</w:t>
      </w:r>
      <w:r w:rsidR="00D169E7">
        <w:rPr>
          <w:rFonts w:ascii="Garamond" w:hAnsi="Garamond" w:cs="Arial"/>
          <w:color w:val="000000" w:themeColor="text1"/>
        </w:rPr>
        <w:t>.</w:t>
      </w:r>
      <w:r w:rsidR="00852B84">
        <w:rPr>
          <w:rFonts w:ascii="Garamond" w:hAnsi="Garamond" w:cs="Arial"/>
          <w:color w:val="000000" w:themeColor="text1"/>
        </w:rPr>
        <w:t xml:space="preserve"> </w:t>
      </w:r>
      <w:proofErr w:type="spellStart"/>
      <w:r w:rsidR="00852B84">
        <w:rPr>
          <w:rFonts w:ascii="Garamond" w:hAnsi="Garamond" w:cs="Arial"/>
          <w:color w:val="000000" w:themeColor="text1"/>
        </w:rPr>
        <w:t>Ensamridning</w:t>
      </w:r>
      <w:proofErr w:type="spellEnd"/>
      <w:r w:rsidR="00852B84">
        <w:rPr>
          <w:rFonts w:ascii="Garamond" w:hAnsi="Garamond" w:cs="Arial"/>
          <w:color w:val="000000" w:themeColor="text1"/>
        </w:rPr>
        <w:t xml:space="preserve"> för elever</w:t>
      </w:r>
      <w:r w:rsidRPr="00393A4C">
        <w:rPr>
          <w:rFonts w:ascii="Garamond" w:hAnsi="Garamond" w:cs="Arial"/>
          <w:color w:val="000000" w:themeColor="text1"/>
        </w:rPr>
        <w:t xml:space="preserve"> kan endast ske med dispens från personal vid det aktuella tillfället. Hästar framföres i par eller flera i kolonn där vänster </w:t>
      </w:r>
      <w:proofErr w:type="spellStart"/>
      <w:r w:rsidRPr="00393A4C">
        <w:rPr>
          <w:rFonts w:ascii="Garamond" w:hAnsi="Garamond" w:cs="Arial"/>
          <w:color w:val="000000" w:themeColor="text1"/>
        </w:rPr>
        <w:t>tätryttare</w:t>
      </w:r>
      <w:proofErr w:type="spellEnd"/>
      <w:r w:rsidRPr="00393A4C">
        <w:rPr>
          <w:rFonts w:ascii="Garamond" w:hAnsi="Garamond" w:cs="Arial"/>
          <w:color w:val="000000" w:themeColor="text1"/>
        </w:rPr>
        <w:t xml:space="preserve"> har ansvaret för ordningen i avdelningen. Färdmeddelande med vem som rider ut, när man rider, var man rider och mobilnummer lämnas i respektive </w:t>
      </w:r>
      <w:proofErr w:type="spellStart"/>
      <w:r w:rsidRPr="00393A4C">
        <w:rPr>
          <w:rFonts w:ascii="Garamond" w:hAnsi="Garamond" w:cs="Arial"/>
          <w:color w:val="000000" w:themeColor="text1"/>
        </w:rPr>
        <w:t>hemstall</w:t>
      </w:r>
      <w:proofErr w:type="spellEnd"/>
      <w:r w:rsidRPr="00393A4C">
        <w:rPr>
          <w:rFonts w:ascii="Garamond" w:hAnsi="Garamond" w:cs="Arial"/>
          <w:color w:val="000000" w:themeColor="text1"/>
        </w:rPr>
        <w:t xml:space="preserve"> på whiteboardtavla innan </w:t>
      </w:r>
      <w:proofErr w:type="spellStart"/>
      <w:r w:rsidRPr="00393A4C">
        <w:rPr>
          <w:rFonts w:ascii="Garamond" w:hAnsi="Garamond" w:cs="Arial"/>
          <w:color w:val="000000" w:themeColor="text1"/>
        </w:rPr>
        <w:t>uteritt</w:t>
      </w:r>
      <w:proofErr w:type="spellEnd"/>
      <w:r w:rsidRPr="00393A4C">
        <w:rPr>
          <w:rFonts w:ascii="Garamond" w:hAnsi="Garamond" w:cs="Arial"/>
          <w:color w:val="000000" w:themeColor="text1"/>
        </w:rPr>
        <w:t xml:space="preserve"> påbörjas. Mobiltelefon medförs, för att kunna användas vid eventuell olyckshändelse. Vid all ridning ute gäller; sakta av till skritt och lämna plats vid möte av annat ekipage eller gående. Trafikregler respekteras. Ridningen anpassas efter den minst rutinerade ryttaren/ hästen.</w:t>
      </w:r>
      <w:r w:rsidRPr="00393A4C">
        <w:rPr>
          <w:rFonts w:ascii="Garamond" w:hAnsi="Garamond"/>
          <w:color w:val="000000" w:themeColor="text1"/>
        </w:rPr>
        <w:t xml:space="preserve"> </w:t>
      </w:r>
      <w:r w:rsidR="00E23F0D">
        <w:rPr>
          <w:rFonts w:ascii="Garamond" w:hAnsi="Garamond" w:cs="Arial"/>
          <w:color w:val="000000" w:themeColor="text1"/>
        </w:rPr>
        <w:t>Barbackaridning</w:t>
      </w:r>
      <w:r w:rsidR="000416C8">
        <w:rPr>
          <w:rFonts w:ascii="Garamond" w:hAnsi="Garamond" w:cs="Arial"/>
          <w:color w:val="000000" w:themeColor="text1"/>
        </w:rPr>
        <w:t xml:space="preserve"> utomhus</w:t>
      </w:r>
      <w:r w:rsidR="00E23F0D">
        <w:rPr>
          <w:rFonts w:ascii="Garamond" w:hAnsi="Garamond" w:cs="Arial"/>
          <w:color w:val="000000" w:themeColor="text1"/>
        </w:rPr>
        <w:t xml:space="preserve"> tillåts ej på ridskolans hästar.</w:t>
      </w:r>
      <w:r w:rsidR="000C517F">
        <w:rPr>
          <w:rFonts w:ascii="Garamond" w:hAnsi="Garamond" w:cs="Arial"/>
          <w:color w:val="000000" w:themeColor="text1"/>
        </w:rPr>
        <w:t xml:space="preserve"> Hästen framförs i skritt på stallplan. </w:t>
      </w:r>
    </w:p>
    <w:p w14:paraId="0F33FBDC" w14:textId="77777777" w:rsidR="00533C51" w:rsidRPr="00FF6F94" w:rsidRDefault="00533C51" w:rsidP="00685B33">
      <w:pPr>
        <w:pStyle w:val="Rubrik3"/>
      </w:pPr>
      <w:bookmarkStart w:id="29" w:name="_Toc362266847"/>
      <w:r w:rsidRPr="00FF6F94">
        <w:lastRenderedPageBreak/>
        <w:t>Tider</w:t>
      </w:r>
      <w:bookmarkEnd w:id="29"/>
    </w:p>
    <w:p w14:paraId="0F33FBDD" w14:textId="1F86B2DF" w:rsidR="00533C51" w:rsidRDefault="00533C51" w:rsidP="00533C51">
      <w:pPr>
        <w:rPr>
          <w:rFonts w:ascii="Garamond" w:hAnsi="Garamond" w:cs="Arial"/>
          <w:color w:val="000000" w:themeColor="text1"/>
        </w:rPr>
      </w:pPr>
      <w:r w:rsidRPr="00FF6F94">
        <w:rPr>
          <w:rFonts w:ascii="Garamond" w:hAnsi="Garamond" w:cs="Arial"/>
          <w:color w:val="000000" w:themeColor="text1"/>
        </w:rPr>
        <w:t xml:space="preserve">Ridning </w:t>
      </w:r>
      <w:r w:rsidR="00852B84" w:rsidRPr="00FF6F94">
        <w:rPr>
          <w:rFonts w:ascii="Garamond" w:hAnsi="Garamond" w:cs="Arial"/>
          <w:color w:val="000000" w:themeColor="text1"/>
        </w:rPr>
        <w:t xml:space="preserve">av hästar uppstallade på anläggningen </w:t>
      </w:r>
      <w:r w:rsidRPr="00FF6F94">
        <w:rPr>
          <w:rFonts w:ascii="Garamond" w:hAnsi="Garamond" w:cs="Arial"/>
          <w:color w:val="000000" w:themeColor="text1"/>
        </w:rPr>
        <w:t xml:space="preserve">ska vara avslutad senast </w:t>
      </w:r>
      <w:r w:rsidR="00FF6F94" w:rsidRPr="00FF6F94">
        <w:rPr>
          <w:rFonts w:ascii="Garamond" w:hAnsi="Garamond" w:cs="Arial"/>
          <w:color w:val="000000" w:themeColor="text1"/>
        </w:rPr>
        <w:t>kl.</w:t>
      </w:r>
      <w:r w:rsidR="0020715C">
        <w:rPr>
          <w:rFonts w:ascii="Garamond" w:hAnsi="Garamond" w:cs="Arial"/>
          <w:color w:val="000000" w:themeColor="text1"/>
        </w:rPr>
        <w:t xml:space="preserve"> </w:t>
      </w:r>
      <w:r w:rsidR="00FF6F94" w:rsidRPr="00FF6F94">
        <w:rPr>
          <w:rFonts w:ascii="Garamond" w:hAnsi="Garamond" w:cs="Arial"/>
          <w:color w:val="000000" w:themeColor="text1"/>
        </w:rPr>
        <w:t>22:00</w:t>
      </w:r>
      <w:r w:rsidRPr="00FF6F94">
        <w:rPr>
          <w:rFonts w:ascii="Garamond" w:hAnsi="Garamond" w:cs="Arial"/>
          <w:color w:val="000000" w:themeColor="text1"/>
        </w:rPr>
        <w:t>.  I annat fall endast efter överenskommelse med stallchef</w:t>
      </w:r>
      <w:r w:rsidR="00FF6F94">
        <w:rPr>
          <w:rFonts w:ascii="Garamond" w:hAnsi="Garamond" w:cs="Arial"/>
          <w:color w:val="000000" w:themeColor="text1"/>
        </w:rPr>
        <w:t>/instruktör.</w:t>
      </w:r>
      <w:r w:rsidR="00852B84">
        <w:rPr>
          <w:rFonts w:ascii="Garamond" w:hAnsi="Garamond" w:cs="Arial"/>
          <w:color w:val="000000" w:themeColor="text1"/>
        </w:rPr>
        <w:t xml:space="preserve"> </w:t>
      </w:r>
    </w:p>
    <w:p w14:paraId="0F33FBDE" w14:textId="77777777" w:rsidR="00533C51" w:rsidRPr="00393A4C" w:rsidRDefault="00533C51" w:rsidP="00685B33">
      <w:pPr>
        <w:pStyle w:val="Rubrik3"/>
      </w:pPr>
      <w:bookmarkStart w:id="30" w:name="_Toc362266848"/>
      <w:r w:rsidRPr="00393A4C">
        <w:t>Externa hästar</w:t>
      </w:r>
      <w:bookmarkEnd w:id="30"/>
    </w:p>
    <w:p w14:paraId="0F33FBDF" w14:textId="77777777" w:rsidR="00533C51" w:rsidRPr="00393A4C" w:rsidRDefault="00533C51" w:rsidP="00533C51">
      <w:pPr>
        <w:rPr>
          <w:rFonts w:ascii="Garamond" w:hAnsi="Garamond" w:cs="Arial"/>
          <w:bCs/>
          <w:color w:val="000000" w:themeColor="text1"/>
        </w:rPr>
      </w:pPr>
      <w:r w:rsidRPr="00393A4C">
        <w:rPr>
          <w:rFonts w:ascii="Garamond" w:hAnsi="Garamond" w:cs="Arial"/>
          <w:bCs/>
          <w:color w:val="000000" w:themeColor="text1"/>
        </w:rPr>
        <w:t>Hantering och ridning av hästar som inte är uppstallade på anläggningen omfattas av policyns ramar. Dock gäller ej försäkringsskydd,</w:t>
      </w:r>
      <w:r w:rsidR="00852B84">
        <w:rPr>
          <w:rFonts w:ascii="Garamond" w:hAnsi="Garamond" w:cs="Arial"/>
          <w:bCs/>
          <w:color w:val="000000" w:themeColor="text1"/>
        </w:rPr>
        <w:t xml:space="preserve"> i händelse av olycka, för elev</w:t>
      </w:r>
      <w:r w:rsidRPr="00393A4C">
        <w:rPr>
          <w:rFonts w:ascii="Garamond" w:hAnsi="Garamond" w:cs="Arial"/>
          <w:bCs/>
          <w:color w:val="000000" w:themeColor="text1"/>
        </w:rPr>
        <w:t xml:space="preserve"> om hästen ej ingår i någon kurs.</w:t>
      </w:r>
    </w:p>
    <w:p w14:paraId="0F33FBE2" w14:textId="589268E9" w:rsidR="00533C51" w:rsidRPr="00393A4C" w:rsidRDefault="00533C51" w:rsidP="00685B33">
      <w:pPr>
        <w:pStyle w:val="Rubrik2"/>
        <w:rPr>
          <w:iCs/>
        </w:rPr>
      </w:pPr>
      <w:bookmarkStart w:id="31" w:name="_Toc362266849"/>
      <w:r w:rsidRPr="00393A4C">
        <w:t>Körning</w:t>
      </w:r>
      <w:bookmarkEnd w:id="31"/>
    </w:p>
    <w:p w14:paraId="0F33FBE3" w14:textId="77777777" w:rsidR="00533C51" w:rsidRPr="00393A4C" w:rsidRDefault="00533C51" w:rsidP="00685B33">
      <w:pPr>
        <w:pStyle w:val="Rubrik3"/>
      </w:pPr>
      <w:bookmarkStart w:id="32" w:name="_Toc362266850"/>
      <w:r w:rsidRPr="00393A4C">
        <w:t>Utrustning</w:t>
      </w:r>
      <w:bookmarkEnd w:id="32"/>
    </w:p>
    <w:p w14:paraId="0F33FBE4" w14:textId="77777777" w:rsidR="00533C51" w:rsidRPr="00393A4C" w:rsidRDefault="00533C51" w:rsidP="00533C51">
      <w:pPr>
        <w:rPr>
          <w:rFonts w:ascii="Garamond" w:hAnsi="Garamond"/>
          <w:color w:val="000000" w:themeColor="text1"/>
        </w:rPr>
      </w:pPr>
      <w:r w:rsidRPr="00393A4C">
        <w:rPr>
          <w:rFonts w:ascii="Garamond" w:hAnsi="Garamond"/>
          <w:color w:val="000000" w:themeColor="text1"/>
        </w:rPr>
        <w:t xml:space="preserve">Hjälm skall bäras vid all undervisning av elev samt vid all körning av häst. All övrig körning </w:t>
      </w:r>
      <w:proofErr w:type="spellStart"/>
      <w:r w:rsidRPr="00393A4C">
        <w:rPr>
          <w:rFonts w:ascii="Garamond" w:hAnsi="Garamond"/>
          <w:color w:val="000000" w:themeColor="text1"/>
        </w:rPr>
        <w:t>enl</w:t>
      </w:r>
      <w:proofErr w:type="spellEnd"/>
      <w:r w:rsidRPr="00393A4C">
        <w:rPr>
          <w:rFonts w:ascii="Garamond" w:hAnsi="Garamond"/>
          <w:color w:val="000000" w:themeColor="text1"/>
        </w:rPr>
        <w:t xml:space="preserve"> TR. Handskar rekommenderas.</w:t>
      </w:r>
    </w:p>
    <w:p w14:paraId="0F33FBE5" w14:textId="77777777" w:rsidR="00533C51" w:rsidRPr="00393A4C" w:rsidRDefault="00533C51" w:rsidP="00685B33">
      <w:pPr>
        <w:pStyle w:val="Rubrik3"/>
      </w:pPr>
      <w:bookmarkStart w:id="33" w:name="_Toc362266851"/>
      <w:r w:rsidRPr="00393A4C">
        <w:t>Ans</w:t>
      </w:r>
      <w:r w:rsidR="00685B33">
        <w:t>p</w:t>
      </w:r>
      <w:r w:rsidRPr="00393A4C">
        <w:t>änning</w:t>
      </w:r>
      <w:bookmarkEnd w:id="33"/>
    </w:p>
    <w:p w14:paraId="0F33FBE6" w14:textId="77777777" w:rsidR="00533C51" w:rsidRPr="00393A4C" w:rsidRDefault="00533C51" w:rsidP="00533C51">
      <w:pPr>
        <w:ind w:left="2608" w:hanging="2608"/>
        <w:rPr>
          <w:rFonts w:ascii="Garamond" w:hAnsi="Garamond"/>
          <w:color w:val="000000" w:themeColor="text1"/>
        </w:rPr>
      </w:pPr>
      <w:r w:rsidRPr="00393A4C">
        <w:rPr>
          <w:rFonts w:ascii="Garamond" w:hAnsi="Garamond"/>
          <w:color w:val="000000" w:themeColor="text1"/>
        </w:rPr>
        <w:t>Ridhus/ Ridbana: På medellinje</w:t>
      </w:r>
    </w:p>
    <w:p w14:paraId="0F33FBEA" w14:textId="09F7A7E8" w:rsidR="00533C51" w:rsidRPr="002D468F" w:rsidRDefault="00533C51" w:rsidP="002D468F">
      <w:pPr>
        <w:rPr>
          <w:rFonts w:ascii="Garamond" w:hAnsi="Garamond"/>
          <w:color w:val="000000" w:themeColor="text1"/>
        </w:rPr>
      </w:pPr>
      <w:r w:rsidRPr="00393A4C">
        <w:rPr>
          <w:rFonts w:ascii="Garamond" w:hAnsi="Garamond"/>
          <w:color w:val="000000" w:themeColor="text1"/>
        </w:rPr>
        <w:t>Utomhus: På en av lärare eller ansvarig stallchef anvisad plats.</w:t>
      </w:r>
    </w:p>
    <w:p w14:paraId="0F33FBEB" w14:textId="77777777" w:rsidR="00533C51" w:rsidRPr="00393A4C" w:rsidRDefault="00533C51" w:rsidP="00685B33">
      <w:pPr>
        <w:pStyle w:val="Rubrik2"/>
        <w:rPr>
          <w:iCs/>
        </w:rPr>
      </w:pPr>
      <w:bookmarkStart w:id="34" w:name="_Toc362266853"/>
      <w:r w:rsidRPr="00393A4C">
        <w:t>Lastning</w:t>
      </w:r>
      <w:bookmarkEnd w:id="34"/>
    </w:p>
    <w:p w14:paraId="0F33FBEC" w14:textId="77777777" w:rsidR="00533C51" w:rsidRPr="00393A4C" w:rsidRDefault="00533C51" w:rsidP="00685B33">
      <w:pPr>
        <w:pStyle w:val="Rubrik3"/>
      </w:pPr>
      <w:bookmarkStart w:id="35" w:name="_Toc362266854"/>
      <w:r w:rsidRPr="00685B33">
        <w:t>Utrustning</w:t>
      </w:r>
      <w:bookmarkEnd w:id="35"/>
    </w:p>
    <w:p w14:paraId="0F33FBED" w14:textId="77777777"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Träns med tyglar eller grimma med kedjegrimskaft. Hjälm vid lastning av hingstar, unghästar och främmande hästar.</w:t>
      </w:r>
    </w:p>
    <w:p w14:paraId="0F33FBEE" w14:textId="77777777" w:rsidR="00533C51" w:rsidRPr="00393A4C" w:rsidRDefault="00533C51" w:rsidP="00685B33">
      <w:pPr>
        <w:pStyle w:val="Rubrik3"/>
      </w:pPr>
      <w:bookmarkStart w:id="36" w:name="_Toc362266855"/>
      <w:r w:rsidRPr="00685B33">
        <w:t>Genomförande</w:t>
      </w:r>
      <w:bookmarkEnd w:id="36"/>
    </w:p>
    <w:p w14:paraId="0F33FBEF" w14:textId="77777777" w:rsidR="00533C51" w:rsidRPr="00393A4C" w:rsidRDefault="00533C51" w:rsidP="00533C51">
      <w:pPr>
        <w:rPr>
          <w:rFonts w:ascii="Garamond" w:hAnsi="Garamond" w:cs="Arial"/>
          <w:color w:val="000000" w:themeColor="text1"/>
        </w:rPr>
      </w:pPr>
      <w:r w:rsidRPr="00393A4C">
        <w:rPr>
          <w:rFonts w:ascii="Garamond" w:hAnsi="Garamond" w:cs="Arial"/>
          <w:color w:val="000000" w:themeColor="text1"/>
        </w:rPr>
        <w:t>Lastning genomförs på ett vedertaget och lugnt sätt med iakttagande av god säkerhet. Vid lastning av unga, oerfarna, svåra och okända hästar skall man alltid vara minst två personer.</w:t>
      </w:r>
    </w:p>
    <w:p w14:paraId="0F33FBF0" w14:textId="77777777" w:rsidR="00533C51" w:rsidRPr="00393A4C" w:rsidRDefault="00533C51" w:rsidP="00533C51">
      <w:pPr>
        <w:rPr>
          <w:rFonts w:ascii="Garamond" w:hAnsi="Garamond" w:cs="Arial"/>
          <w:color w:val="000000" w:themeColor="text1"/>
        </w:rPr>
      </w:pPr>
    </w:p>
    <w:p w14:paraId="0F33FBF1" w14:textId="77777777" w:rsidR="00533C51" w:rsidRPr="00393A4C" w:rsidRDefault="00533C51" w:rsidP="00533C51">
      <w:pPr>
        <w:rPr>
          <w:rFonts w:ascii="Garamond" w:hAnsi="Garamond"/>
          <w:color w:val="000000" w:themeColor="text1"/>
        </w:rPr>
      </w:pPr>
    </w:p>
    <w:p w14:paraId="0F33FBF2" w14:textId="77777777" w:rsidR="00852B84" w:rsidRDefault="00852B84">
      <w:pPr>
        <w:rPr>
          <w:b/>
          <w:bCs/>
          <w:iCs/>
          <w:sz w:val="32"/>
        </w:rPr>
      </w:pPr>
      <w:r>
        <w:br w:type="page"/>
      </w:r>
    </w:p>
    <w:p w14:paraId="0F33FBF3" w14:textId="77777777" w:rsidR="00533C51" w:rsidRPr="00393A4C" w:rsidRDefault="00533C51" w:rsidP="00685B33">
      <w:pPr>
        <w:pStyle w:val="Rubrik1"/>
      </w:pPr>
      <w:bookmarkStart w:id="37" w:name="_Toc362266856"/>
      <w:r w:rsidRPr="00393A4C">
        <w:lastRenderedPageBreak/>
        <w:t>SKÖTSEL OCH STALLRUTINER</w:t>
      </w:r>
      <w:bookmarkEnd w:id="37"/>
    </w:p>
    <w:p w14:paraId="0F33FBF4" w14:textId="77777777" w:rsidR="00533C51" w:rsidRPr="00393A4C" w:rsidRDefault="00533C51" w:rsidP="00533C51">
      <w:pPr>
        <w:rPr>
          <w:rStyle w:val="normal1"/>
          <w:rFonts w:ascii="Garamond" w:hAnsi="Garamond"/>
          <w:color w:val="000000" w:themeColor="text1"/>
        </w:rPr>
      </w:pPr>
      <w:r w:rsidRPr="00393A4C">
        <w:rPr>
          <w:rStyle w:val="normal1"/>
          <w:rFonts w:ascii="Garamond" w:hAnsi="Garamond"/>
          <w:color w:val="000000" w:themeColor="text1"/>
        </w:rPr>
        <w:t>Stallinredning ska tåla hästsparkar och</w:t>
      </w:r>
      <w:r w:rsidRPr="00393A4C">
        <w:rPr>
          <w:rFonts w:ascii="Garamond" w:eastAsia="Arial Unicode MS" w:hAnsi="Garamond"/>
          <w:color w:val="000000" w:themeColor="text1"/>
        </w:rPr>
        <w:t xml:space="preserve"> </w:t>
      </w:r>
      <w:r w:rsidRPr="00393A4C">
        <w:rPr>
          <w:rStyle w:val="normal1"/>
          <w:rFonts w:ascii="Garamond" w:hAnsi="Garamond"/>
          <w:color w:val="000000" w:themeColor="text1"/>
        </w:rPr>
        <w:t xml:space="preserve">boxväggar, </w:t>
      </w:r>
      <w:proofErr w:type="spellStart"/>
      <w:r w:rsidRPr="00393A4C">
        <w:rPr>
          <w:rStyle w:val="normal1"/>
          <w:rFonts w:ascii="Garamond" w:hAnsi="Garamond"/>
          <w:color w:val="000000" w:themeColor="text1"/>
        </w:rPr>
        <w:t>boxdörrar</w:t>
      </w:r>
      <w:proofErr w:type="spellEnd"/>
      <w:r w:rsidRPr="00393A4C">
        <w:rPr>
          <w:rStyle w:val="normal1"/>
          <w:rFonts w:ascii="Garamond" w:hAnsi="Garamond"/>
          <w:color w:val="000000" w:themeColor="text1"/>
        </w:rPr>
        <w:t xml:space="preserve"> ska vara utformade så att häst</w:t>
      </w:r>
      <w:r w:rsidR="00852B84">
        <w:rPr>
          <w:rStyle w:val="normal1"/>
          <w:rFonts w:ascii="Garamond" w:hAnsi="Garamond"/>
          <w:color w:val="000000" w:themeColor="text1"/>
        </w:rPr>
        <w:t>arnas sociala behov tillgodoses:</w:t>
      </w:r>
    </w:p>
    <w:p w14:paraId="0F33FBF5" w14:textId="77777777" w:rsidR="00533C51" w:rsidRPr="00852B84" w:rsidRDefault="00533C51" w:rsidP="00852B84">
      <w:pPr>
        <w:pStyle w:val="Liststycke"/>
        <w:numPr>
          <w:ilvl w:val="0"/>
          <w:numId w:val="4"/>
        </w:numPr>
        <w:autoSpaceDE w:val="0"/>
        <w:autoSpaceDN w:val="0"/>
        <w:adjustRightInd w:val="0"/>
        <w:rPr>
          <w:rFonts w:ascii="Garamond" w:hAnsi="Garamond"/>
          <w:color w:val="000000" w:themeColor="text1"/>
        </w:rPr>
      </w:pPr>
      <w:r w:rsidRPr="00852B84">
        <w:rPr>
          <w:rFonts w:ascii="Garamond" w:hAnsi="Garamond"/>
          <w:color w:val="000000" w:themeColor="text1"/>
        </w:rPr>
        <w:t>hästarna kan se och höra andra hästar,</w:t>
      </w:r>
    </w:p>
    <w:p w14:paraId="0F33FBF6" w14:textId="77777777" w:rsidR="00533C51" w:rsidRPr="00852B84" w:rsidRDefault="00533C51" w:rsidP="00852B84">
      <w:pPr>
        <w:pStyle w:val="Liststycke"/>
        <w:numPr>
          <w:ilvl w:val="0"/>
          <w:numId w:val="4"/>
        </w:numPr>
        <w:autoSpaceDE w:val="0"/>
        <w:autoSpaceDN w:val="0"/>
        <w:adjustRightInd w:val="0"/>
        <w:rPr>
          <w:rFonts w:ascii="Garamond" w:hAnsi="Garamond"/>
          <w:color w:val="000000" w:themeColor="text1"/>
        </w:rPr>
      </w:pPr>
      <w:r w:rsidRPr="00852B84">
        <w:rPr>
          <w:rFonts w:ascii="Garamond" w:hAnsi="Garamond"/>
          <w:color w:val="000000" w:themeColor="text1"/>
        </w:rPr>
        <w:t>hästarna kan ha fysisk kontakt med varandra,</w:t>
      </w:r>
    </w:p>
    <w:p w14:paraId="0F33FBF7" w14:textId="77777777" w:rsidR="00533C51" w:rsidRPr="00852B84" w:rsidRDefault="00533C51" w:rsidP="00852B84">
      <w:pPr>
        <w:pStyle w:val="Liststycke"/>
        <w:numPr>
          <w:ilvl w:val="0"/>
          <w:numId w:val="4"/>
        </w:numPr>
        <w:autoSpaceDE w:val="0"/>
        <w:autoSpaceDN w:val="0"/>
        <w:adjustRightInd w:val="0"/>
        <w:rPr>
          <w:rFonts w:ascii="Garamond" w:hAnsi="Garamond"/>
          <w:color w:val="000000" w:themeColor="text1"/>
        </w:rPr>
      </w:pPr>
      <w:r w:rsidRPr="00852B84">
        <w:rPr>
          <w:rFonts w:ascii="Garamond" w:hAnsi="Garamond"/>
          <w:color w:val="000000" w:themeColor="text1"/>
        </w:rPr>
        <w:t>hästar som visar aggression mot varandra inte skadar eller stör</w:t>
      </w:r>
      <w:r w:rsidR="00852B84">
        <w:rPr>
          <w:rFonts w:ascii="Garamond" w:hAnsi="Garamond"/>
          <w:color w:val="000000" w:themeColor="text1"/>
        </w:rPr>
        <w:t xml:space="preserve"> </w:t>
      </w:r>
      <w:r w:rsidRPr="00852B84">
        <w:rPr>
          <w:rFonts w:ascii="Garamond" w:hAnsi="Garamond"/>
          <w:color w:val="000000" w:themeColor="text1"/>
        </w:rPr>
        <w:t>varandra, samt</w:t>
      </w:r>
    </w:p>
    <w:p w14:paraId="0F33FBF8" w14:textId="77777777" w:rsidR="00533C51" w:rsidRPr="00852B84" w:rsidRDefault="00533C51" w:rsidP="00852B84">
      <w:pPr>
        <w:pStyle w:val="Liststycke"/>
        <w:numPr>
          <w:ilvl w:val="0"/>
          <w:numId w:val="4"/>
        </w:numPr>
        <w:autoSpaceDE w:val="0"/>
        <w:autoSpaceDN w:val="0"/>
        <w:adjustRightInd w:val="0"/>
        <w:rPr>
          <w:rFonts w:ascii="Garamond" w:hAnsi="Garamond"/>
          <w:color w:val="000000" w:themeColor="text1"/>
        </w:rPr>
      </w:pPr>
      <w:r w:rsidRPr="00852B84">
        <w:rPr>
          <w:rFonts w:ascii="Garamond" w:hAnsi="Garamond"/>
          <w:color w:val="000000" w:themeColor="text1"/>
        </w:rPr>
        <w:t>hästarna inte kan fastna med hov, huvud eller käke.</w:t>
      </w:r>
    </w:p>
    <w:p w14:paraId="0F33FBF9" w14:textId="77777777" w:rsidR="00533C51" w:rsidRPr="00685B33" w:rsidRDefault="00533C51" w:rsidP="00685B33">
      <w:pPr>
        <w:autoSpaceDE w:val="0"/>
        <w:autoSpaceDN w:val="0"/>
        <w:adjustRightInd w:val="0"/>
        <w:rPr>
          <w:rStyle w:val="normal1"/>
          <w:rFonts w:ascii="Garamond" w:hAnsi="Garamond"/>
          <w:color w:val="000000" w:themeColor="text1"/>
          <w:sz w:val="22"/>
          <w:szCs w:val="22"/>
        </w:rPr>
      </w:pPr>
      <w:r w:rsidRPr="00393A4C">
        <w:rPr>
          <w:rFonts w:ascii="Garamond" w:hAnsi="Garamond"/>
          <w:color w:val="000000" w:themeColor="text1"/>
        </w:rPr>
        <w:t>Andra punkten gäller inte om det är uppenbart olämpligt att hästarna</w:t>
      </w:r>
      <w:r w:rsidR="00685B33">
        <w:rPr>
          <w:rFonts w:ascii="Garamond" w:hAnsi="Garamond"/>
          <w:color w:val="000000" w:themeColor="text1"/>
        </w:rPr>
        <w:t xml:space="preserve"> </w:t>
      </w:r>
      <w:r w:rsidRPr="00393A4C">
        <w:rPr>
          <w:rFonts w:ascii="Garamond" w:hAnsi="Garamond"/>
          <w:color w:val="000000" w:themeColor="text1"/>
        </w:rPr>
        <w:t>har fysisk kontakt.</w:t>
      </w:r>
    </w:p>
    <w:p w14:paraId="0F33FBFA" w14:textId="77777777" w:rsidR="00685B33" w:rsidRDefault="00685B33" w:rsidP="00533C51">
      <w:pPr>
        <w:rPr>
          <w:rStyle w:val="normal1"/>
          <w:rFonts w:ascii="Garamond" w:hAnsi="Garamond"/>
          <w:color w:val="000000" w:themeColor="text1"/>
        </w:rPr>
      </w:pPr>
    </w:p>
    <w:p w14:paraId="0F33FBFB" w14:textId="77777777" w:rsidR="00533C51" w:rsidRPr="00393A4C" w:rsidRDefault="00533C51" w:rsidP="00533C51">
      <w:pPr>
        <w:rPr>
          <w:rFonts w:ascii="Garamond" w:hAnsi="Garamond"/>
          <w:color w:val="000000" w:themeColor="text1"/>
        </w:rPr>
      </w:pPr>
      <w:r w:rsidRPr="00393A4C">
        <w:rPr>
          <w:rStyle w:val="normal1"/>
          <w:rFonts w:ascii="Garamond" w:hAnsi="Garamond"/>
          <w:color w:val="000000" w:themeColor="text1"/>
        </w:rPr>
        <w:t xml:space="preserve">Hästar ska dagligen få möjlighet att röra sig fritt i sina naturliga gångarter. </w:t>
      </w:r>
      <w:r w:rsidRPr="00393A4C">
        <w:rPr>
          <w:rFonts w:ascii="Garamond" w:hAnsi="Garamond"/>
          <w:color w:val="000000" w:themeColor="text1"/>
        </w:rPr>
        <w:t>Där möjlighet saknas att anlägga rast- eller beteshagar kan sådan rastning istället ske i ridhus, paddock eller motsvarande. Undantag är:</w:t>
      </w:r>
    </w:p>
    <w:p w14:paraId="0F33FBFC" w14:textId="77777777" w:rsidR="00533C51" w:rsidRPr="00852B84" w:rsidRDefault="00533C51" w:rsidP="00852B84">
      <w:pPr>
        <w:pStyle w:val="Liststycke"/>
        <w:numPr>
          <w:ilvl w:val="0"/>
          <w:numId w:val="5"/>
        </w:numPr>
        <w:autoSpaceDE w:val="0"/>
        <w:autoSpaceDN w:val="0"/>
        <w:adjustRightInd w:val="0"/>
        <w:rPr>
          <w:rFonts w:ascii="Garamond" w:hAnsi="Garamond"/>
          <w:color w:val="000000" w:themeColor="text1"/>
        </w:rPr>
      </w:pPr>
      <w:r w:rsidRPr="00852B84">
        <w:rPr>
          <w:rFonts w:ascii="Garamond" w:hAnsi="Garamond"/>
          <w:color w:val="000000" w:themeColor="text1"/>
        </w:rPr>
        <w:t>hästar som på grund av skada eller sjukdom inte bör röra sig fritt,</w:t>
      </w:r>
    </w:p>
    <w:p w14:paraId="0F33FBFD" w14:textId="77777777" w:rsidR="00533C51" w:rsidRPr="00852B84" w:rsidRDefault="00533C51" w:rsidP="00852B84">
      <w:pPr>
        <w:pStyle w:val="Liststycke"/>
        <w:numPr>
          <w:ilvl w:val="0"/>
          <w:numId w:val="5"/>
        </w:numPr>
        <w:autoSpaceDE w:val="0"/>
        <w:autoSpaceDN w:val="0"/>
        <w:adjustRightInd w:val="0"/>
        <w:rPr>
          <w:rFonts w:ascii="Garamond" w:hAnsi="Garamond"/>
          <w:color w:val="000000" w:themeColor="text1"/>
        </w:rPr>
      </w:pPr>
      <w:r w:rsidRPr="00852B84">
        <w:rPr>
          <w:rFonts w:ascii="Garamond" w:hAnsi="Garamond"/>
          <w:color w:val="000000" w:themeColor="text1"/>
        </w:rPr>
        <w:t>när hästar tillfälligt befinner sig på annan ort än där de stadigvarande hålls,</w:t>
      </w:r>
    </w:p>
    <w:p w14:paraId="0F33FBFE" w14:textId="77777777" w:rsidR="00533C51" w:rsidRPr="00852B84" w:rsidRDefault="00533C51" w:rsidP="00852B84">
      <w:pPr>
        <w:pStyle w:val="Liststycke"/>
        <w:numPr>
          <w:ilvl w:val="0"/>
          <w:numId w:val="5"/>
        </w:numPr>
        <w:autoSpaceDE w:val="0"/>
        <w:autoSpaceDN w:val="0"/>
        <w:adjustRightInd w:val="0"/>
        <w:rPr>
          <w:rFonts w:ascii="Garamond" w:hAnsi="Garamond"/>
          <w:color w:val="000000" w:themeColor="text1"/>
        </w:rPr>
      </w:pPr>
      <w:r w:rsidRPr="00852B84">
        <w:rPr>
          <w:rFonts w:ascii="Garamond" w:hAnsi="Garamond"/>
          <w:color w:val="000000" w:themeColor="text1"/>
        </w:rPr>
        <w:t>om det är nödvändigt för att skydda hästarna vid onormala väderleksförhållanden,</w:t>
      </w:r>
    </w:p>
    <w:p w14:paraId="0F33FBFF" w14:textId="77777777" w:rsidR="00533C51" w:rsidRPr="00852B84" w:rsidRDefault="00533C51" w:rsidP="00852B84">
      <w:pPr>
        <w:pStyle w:val="Liststycke"/>
        <w:numPr>
          <w:ilvl w:val="0"/>
          <w:numId w:val="5"/>
        </w:numPr>
        <w:autoSpaceDE w:val="0"/>
        <w:autoSpaceDN w:val="0"/>
        <w:adjustRightInd w:val="0"/>
        <w:rPr>
          <w:rFonts w:ascii="Garamond" w:hAnsi="Garamond"/>
          <w:color w:val="000000" w:themeColor="text1"/>
        </w:rPr>
      </w:pPr>
      <w:r w:rsidRPr="00852B84">
        <w:rPr>
          <w:rFonts w:ascii="Garamond" w:hAnsi="Garamond"/>
          <w:color w:val="000000" w:themeColor="text1"/>
        </w:rPr>
        <w:t>om det är nödvändigt för att skydda hästarna från skador eller sjukdom vid</w:t>
      </w:r>
      <w:r w:rsidR="00852B84" w:rsidRPr="00852B84">
        <w:rPr>
          <w:rFonts w:ascii="Garamond" w:hAnsi="Garamond"/>
          <w:color w:val="000000" w:themeColor="text1"/>
        </w:rPr>
        <w:t xml:space="preserve"> </w:t>
      </w:r>
      <w:r w:rsidRPr="00852B84">
        <w:rPr>
          <w:rFonts w:ascii="Garamond" w:hAnsi="Garamond"/>
          <w:color w:val="000000" w:themeColor="text1"/>
        </w:rPr>
        <w:t>onormala markförhållanden som inte kunnat förebyggas.</w:t>
      </w:r>
    </w:p>
    <w:p w14:paraId="0F33FC00" w14:textId="77777777" w:rsidR="00F63D01" w:rsidRDefault="00F63D01">
      <w:pPr>
        <w:rPr>
          <w:rFonts w:ascii="Garamond" w:eastAsiaTheme="majorEastAsia" w:hAnsi="Garamond" w:cs="Times New Roman"/>
          <w:b/>
          <w:bCs/>
          <w:iCs/>
          <w:color w:val="000000" w:themeColor="text1"/>
          <w:sz w:val="24"/>
          <w:szCs w:val="24"/>
        </w:rPr>
      </w:pPr>
      <w:r>
        <w:rPr>
          <w:rFonts w:ascii="Garamond" w:hAnsi="Garamond" w:cs="Times New Roman"/>
          <w:iCs/>
          <w:color w:val="000000" w:themeColor="text1"/>
          <w:sz w:val="24"/>
          <w:szCs w:val="24"/>
        </w:rPr>
        <w:br w:type="page"/>
      </w:r>
    </w:p>
    <w:p w14:paraId="0F33FC01" w14:textId="77777777" w:rsidR="00533C51" w:rsidRPr="00393A4C" w:rsidRDefault="00852B84" w:rsidP="00685B33">
      <w:pPr>
        <w:pStyle w:val="Rubrik2"/>
      </w:pPr>
      <w:bookmarkStart w:id="38" w:name="_Toc362266857"/>
      <w:r w:rsidRPr="00685B33">
        <w:lastRenderedPageBreak/>
        <w:t>Stallet</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533C51" w:rsidRPr="00393A4C" w14:paraId="0F33FC05" w14:textId="77777777" w:rsidTr="00F21668">
        <w:trPr>
          <w:trHeight w:val="2311"/>
        </w:trPr>
        <w:tc>
          <w:tcPr>
            <w:tcW w:w="2230" w:type="dxa"/>
          </w:tcPr>
          <w:p w14:paraId="0F33FC02" w14:textId="77777777" w:rsidR="00533C51" w:rsidRPr="00685B33" w:rsidRDefault="00533C51" w:rsidP="00685B33">
            <w:pPr>
              <w:pStyle w:val="Rubrik3"/>
              <w:spacing w:before="0"/>
            </w:pPr>
            <w:bookmarkStart w:id="39" w:name="_Toc362266858"/>
            <w:r w:rsidRPr="00685B33">
              <w:t>Häst i box</w:t>
            </w:r>
            <w:bookmarkEnd w:id="39"/>
          </w:p>
        </w:tc>
        <w:tc>
          <w:tcPr>
            <w:tcW w:w="6982" w:type="dxa"/>
          </w:tcPr>
          <w:p w14:paraId="0F33FC03" w14:textId="2E0BEBF5" w:rsidR="00533C51" w:rsidRPr="000C4803" w:rsidRDefault="00533C51" w:rsidP="00685B33">
            <w:pPr>
              <w:pStyle w:val="Liststycke"/>
              <w:numPr>
                <w:ilvl w:val="0"/>
                <w:numId w:val="7"/>
              </w:numPr>
              <w:rPr>
                <w:rFonts w:ascii="Garamond" w:hAnsi="Garamond"/>
                <w:color w:val="000000" w:themeColor="text1"/>
              </w:rPr>
            </w:pPr>
            <w:r w:rsidRPr="000C4803">
              <w:rPr>
                <w:rFonts w:ascii="Garamond" w:hAnsi="Garamond"/>
                <w:color w:val="000000" w:themeColor="text1"/>
              </w:rPr>
              <w:t xml:space="preserve">Hästar sköts i respektive box eller i avsedd </w:t>
            </w:r>
            <w:r w:rsidR="00B96776">
              <w:rPr>
                <w:rFonts w:ascii="Garamond" w:hAnsi="Garamond"/>
                <w:color w:val="000000" w:themeColor="text1"/>
              </w:rPr>
              <w:t>skötsel</w:t>
            </w:r>
            <w:r w:rsidRPr="000C4803">
              <w:rPr>
                <w:rFonts w:ascii="Garamond" w:hAnsi="Garamond"/>
                <w:color w:val="000000" w:themeColor="text1"/>
              </w:rPr>
              <w:t xml:space="preserve">plats. Stallgången används inte som uppbindningsplats. </w:t>
            </w:r>
            <w:r w:rsidRPr="000C4803">
              <w:rPr>
                <w:rFonts w:ascii="Garamond" w:hAnsi="Garamond" w:cs="Arial"/>
                <w:color w:val="000000" w:themeColor="text1"/>
              </w:rPr>
              <w:t xml:space="preserve">Vid mockning, skötsel av och hantering av häst i box binds hästen alltid upp i därför avsedd ring. Bind upp hästen kort (ca </w:t>
            </w:r>
            <w:smartTag w:uri="urn:schemas-microsoft-com:office:smarttags" w:element="metricconverter">
              <w:smartTagPr>
                <w:attr w:name="ProductID" w:val="40 cm"/>
              </w:smartTagPr>
              <w:r w:rsidRPr="000C4803">
                <w:rPr>
                  <w:rFonts w:ascii="Garamond" w:hAnsi="Garamond" w:cs="Arial"/>
                  <w:color w:val="000000" w:themeColor="text1"/>
                </w:rPr>
                <w:t>40 cm</w:t>
              </w:r>
            </w:smartTag>
            <w:r w:rsidRPr="000C4803">
              <w:rPr>
                <w:rFonts w:ascii="Garamond" w:hAnsi="Garamond" w:cs="Arial"/>
                <w:color w:val="000000" w:themeColor="text1"/>
              </w:rPr>
              <w:t>) så att den inte kan fastna.</w:t>
            </w:r>
            <w:r w:rsidR="000C4803">
              <w:rPr>
                <w:rFonts w:ascii="Garamond" w:hAnsi="Garamond" w:cs="Arial"/>
                <w:color w:val="000000" w:themeColor="text1"/>
              </w:rPr>
              <w:t xml:space="preserve"> Undantag meddelas på hästens </w:t>
            </w:r>
            <w:proofErr w:type="spellStart"/>
            <w:r w:rsidR="000C4803">
              <w:rPr>
                <w:rFonts w:ascii="Garamond" w:hAnsi="Garamond" w:cs="Arial"/>
                <w:color w:val="000000" w:themeColor="text1"/>
              </w:rPr>
              <w:t>boxdörr</w:t>
            </w:r>
            <w:proofErr w:type="spellEnd"/>
            <w:r w:rsidR="000C4803">
              <w:rPr>
                <w:rFonts w:ascii="Garamond" w:hAnsi="Garamond" w:cs="Arial"/>
                <w:color w:val="000000" w:themeColor="text1"/>
              </w:rPr>
              <w:t xml:space="preserve">. Uppbindning i gallret medför risk att gallret böjs. </w:t>
            </w:r>
          </w:p>
          <w:p w14:paraId="0F33FC04" w14:textId="77777777" w:rsidR="00533C51" w:rsidRPr="00F21668" w:rsidRDefault="00533C51" w:rsidP="00685B33">
            <w:pPr>
              <w:pStyle w:val="Liststycke"/>
              <w:numPr>
                <w:ilvl w:val="0"/>
                <w:numId w:val="7"/>
              </w:numPr>
              <w:rPr>
                <w:rFonts w:ascii="Garamond" w:hAnsi="Garamond" w:cs="Arial"/>
                <w:bCs/>
                <w:color w:val="000000" w:themeColor="text1"/>
              </w:rPr>
            </w:pPr>
            <w:r w:rsidRPr="00F21668">
              <w:rPr>
                <w:rFonts w:ascii="Garamond" w:hAnsi="Garamond" w:cs="Arial"/>
                <w:bCs/>
                <w:color w:val="000000" w:themeColor="text1"/>
              </w:rPr>
              <w:t xml:space="preserve">När hästen fångas eller släpps står skötaren mellan hästen och </w:t>
            </w:r>
            <w:proofErr w:type="spellStart"/>
            <w:r w:rsidRPr="00F21668">
              <w:rPr>
                <w:rFonts w:ascii="Garamond" w:hAnsi="Garamond" w:cs="Arial"/>
                <w:bCs/>
                <w:color w:val="000000" w:themeColor="text1"/>
              </w:rPr>
              <w:t>boxdörren</w:t>
            </w:r>
            <w:proofErr w:type="spellEnd"/>
            <w:r w:rsidRPr="00F21668">
              <w:rPr>
                <w:rFonts w:ascii="Garamond" w:hAnsi="Garamond" w:cs="Arial"/>
                <w:bCs/>
                <w:color w:val="000000" w:themeColor="text1"/>
              </w:rPr>
              <w:t xml:space="preserve">, för att undvika att bli instängd. </w:t>
            </w:r>
          </w:p>
        </w:tc>
      </w:tr>
      <w:tr w:rsidR="00533C51" w:rsidRPr="00393A4C" w14:paraId="0F33FC08" w14:textId="77777777" w:rsidTr="00852B84">
        <w:trPr>
          <w:trHeight w:val="427"/>
        </w:trPr>
        <w:tc>
          <w:tcPr>
            <w:tcW w:w="2230" w:type="dxa"/>
          </w:tcPr>
          <w:p w14:paraId="0F33FC06" w14:textId="77777777" w:rsidR="00533C51" w:rsidRPr="00685B33" w:rsidRDefault="00533C51" w:rsidP="00685B33">
            <w:pPr>
              <w:pStyle w:val="Rubrik3"/>
              <w:spacing w:before="0"/>
            </w:pPr>
            <w:bookmarkStart w:id="40" w:name="_Toc362266859"/>
            <w:proofErr w:type="spellStart"/>
            <w:r w:rsidRPr="00685B33">
              <w:t>Spolplats</w:t>
            </w:r>
            <w:proofErr w:type="spellEnd"/>
            <w:r w:rsidRPr="00685B33">
              <w:t>/</w:t>
            </w:r>
            <w:proofErr w:type="spellStart"/>
            <w:r w:rsidRPr="00685B33">
              <w:t>groom</w:t>
            </w:r>
            <w:bookmarkEnd w:id="40"/>
            <w:proofErr w:type="spellEnd"/>
          </w:p>
        </w:tc>
        <w:tc>
          <w:tcPr>
            <w:tcW w:w="6982" w:type="dxa"/>
          </w:tcPr>
          <w:p w14:paraId="0F33FC07" w14:textId="5B323164" w:rsidR="00533C51" w:rsidRPr="00393A4C" w:rsidRDefault="00533C51" w:rsidP="00685B33">
            <w:pPr>
              <w:rPr>
                <w:rFonts w:ascii="Garamond" w:hAnsi="Garamond" w:cs="Arial"/>
                <w:b/>
                <w:bCs/>
                <w:i/>
                <w:iCs/>
                <w:color w:val="000000" w:themeColor="text1"/>
              </w:rPr>
            </w:pPr>
            <w:r w:rsidRPr="00393A4C">
              <w:rPr>
                <w:rFonts w:ascii="Garamond" w:hAnsi="Garamond"/>
                <w:color w:val="000000" w:themeColor="text1"/>
              </w:rPr>
              <w:t xml:space="preserve">Spolspiltan används vid behov. </w:t>
            </w:r>
            <w:r w:rsidR="000C517F">
              <w:rPr>
                <w:rFonts w:ascii="Garamond" w:hAnsi="Garamond"/>
                <w:color w:val="000000" w:themeColor="text1"/>
              </w:rPr>
              <w:t xml:space="preserve">Sopa och ta undan efter dig </w:t>
            </w:r>
            <w:r w:rsidR="000C517F">
              <w:rPr>
                <w:rFonts w:ascii="Garamond" w:hAnsi="Garamond"/>
                <w:i/>
                <w:color w:val="000000" w:themeColor="text1"/>
              </w:rPr>
              <w:t xml:space="preserve">innan </w:t>
            </w:r>
            <w:r w:rsidR="000C517F">
              <w:rPr>
                <w:rFonts w:ascii="Garamond" w:hAnsi="Garamond"/>
                <w:color w:val="000000" w:themeColor="text1"/>
              </w:rPr>
              <w:t xml:space="preserve">du tar hästen därifrån. Rensa silen och sopa upp. </w:t>
            </w:r>
            <w:r w:rsidR="009900FD">
              <w:rPr>
                <w:rFonts w:ascii="Garamond" w:hAnsi="Garamond"/>
                <w:color w:val="000000" w:themeColor="text1"/>
              </w:rPr>
              <w:t>Håll god ordning</w:t>
            </w:r>
            <w:r w:rsidR="00FD1FC1">
              <w:rPr>
                <w:rFonts w:ascii="Garamond" w:hAnsi="Garamond"/>
                <w:color w:val="000000" w:themeColor="text1"/>
              </w:rPr>
              <w:t>.</w:t>
            </w:r>
          </w:p>
        </w:tc>
      </w:tr>
      <w:tr w:rsidR="00533C51" w:rsidRPr="00393A4C" w14:paraId="0F33FC0B" w14:textId="77777777" w:rsidTr="00F21668">
        <w:trPr>
          <w:trHeight w:val="692"/>
        </w:trPr>
        <w:tc>
          <w:tcPr>
            <w:tcW w:w="2230" w:type="dxa"/>
          </w:tcPr>
          <w:p w14:paraId="0F33FC09" w14:textId="77777777" w:rsidR="00533C51" w:rsidRPr="00685B33" w:rsidRDefault="00533C51" w:rsidP="00685B33">
            <w:pPr>
              <w:pStyle w:val="Rubrik3"/>
              <w:spacing w:before="0"/>
            </w:pPr>
            <w:bookmarkStart w:id="41" w:name="_Toc362266860"/>
            <w:r w:rsidRPr="00685B33">
              <w:t>Foder</w:t>
            </w:r>
            <w:bookmarkEnd w:id="41"/>
          </w:p>
        </w:tc>
        <w:tc>
          <w:tcPr>
            <w:tcW w:w="6982" w:type="dxa"/>
          </w:tcPr>
          <w:p w14:paraId="0F33FC0A" w14:textId="42AEDF90" w:rsidR="00533C51" w:rsidRPr="00393A4C" w:rsidRDefault="00533C51" w:rsidP="00680A5F">
            <w:pPr>
              <w:tabs>
                <w:tab w:val="left" w:pos="709"/>
                <w:tab w:val="left" w:pos="2127"/>
              </w:tabs>
              <w:jc w:val="both"/>
              <w:rPr>
                <w:rFonts w:ascii="Garamond" w:hAnsi="Garamond" w:cs="Arial"/>
                <w:bCs/>
                <w:color w:val="000000" w:themeColor="text1"/>
              </w:rPr>
            </w:pPr>
            <w:r w:rsidRPr="00393A4C">
              <w:rPr>
                <w:rFonts w:ascii="Garamond" w:hAnsi="Garamond"/>
                <w:color w:val="000000" w:themeColor="text1"/>
              </w:rPr>
              <w:t>Hästarna utfodras enligt uppsatt foderkort. Ändringar på foderkort görs av sta</w:t>
            </w:r>
            <w:r w:rsidR="00680A5F">
              <w:rPr>
                <w:rFonts w:ascii="Garamond" w:hAnsi="Garamond"/>
                <w:color w:val="000000" w:themeColor="text1"/>
              </w:rPr>
              <w:t>llc</w:t>
            </w:r>
            <w:r w:rsidR="000C517F">
              <w:rPr>
                <w:rFonts w:ascii="Garamond" w:hAnsi="Garamond"/>
                <w:color w:val="000000" w:themeColor="text1"/>
              </w:rPr>
              <w:t xml:space="preserve">hef i samråd med instruktörerna alt av hästägaren. </w:t>
            </w:r>
            <w:r w:rsidR="00FD1FC1">
              <w:rPr>
                <w:rFonts w:ascii="Garamond" w:hAnsi="Garamond"/>
                <w:color w:val="000000" w:themeColor="text1"/>
              </w:rPr>
              <w:t>I hagen fodras hästar med minst tre meters mellanrum</w:t>
            </w:r>
            <w:r w:rsidR="00CE7C53">
              <w:rPr>
                <w:rFonts w:ascii="Garamond" w:hAnsi="Garamond"/>
                <w:color w:val="000000" w:themeColor="text1"/>
              </w:rPr>
              <w:t>. Fodra ej i hagens hörn eller i vattenpölar.</w:t>
            </w:r>
          </w:p>
        </w:tc>
      </w:tr>
      <w:tr w:rsidR="00533C51" w:rsidRPr="00393A4C" w14:paraId="0F33FC0E" w14:textId="77777777" w:rsidTr="00F21668">
        <w:trPr>
          <w:trHeight w:val="688"/>
        </w:trPr>
        <w:tc>
          <w:tcPr>
            <w:tcW w:w="2230" w:type="dxa"/>
          </w:tcPr>
          <w:p w14:paraId="0F33FC0C" w14:textId="77777777" w:rsidR="00533C51" w:rsidRPr="00685B33" w:rsidRDefault="00533C51" w:rsidP="00685B33">
            <w:pPr>
              <w:pStyle w:val="Rubrik3"/>
              <w:spacing w:before="0"/>
            </w:pPr>
            <w:bookmarkStart w:id="42" w:name="_Toc362266861"/>
            <w:r w:rsidRPr="00685B33">
              <w:t>Dörrar</w:t>
            </w:r>
            <w:bookmarkEnd w:id="42"/>
          </w:p>
        </w:tc>
        <w:tc>
          <w:tcPr>
            <w:tcW w:w="6982" w:type="dxa"/>
          </w:tcPr>
          <w:p w14:paraId="0F33FC0D" w14:textId="28002D0C" w:rsidR="00533C51" w:rsidRPr="00393A4C" w:rsidRDefault="00533C51" w:rsidP="00685B33">
            <w:pPr>
              <w:tabs>
                <w:tab w:val="left" w:pos="709"/>
                <w:tab w:val="left" w:pos="2127"/>
              </w:tabs>
              <w:jc w:val="both"/>
              <w:rPr>
                <w:rFonts w:ascii="Garamond" w:hAnsi="Garamond"/>
                <w:color w:val="000000" w:themeColor="text1"/>
              </w:rPr>
            </w:pPr>
            <w:r w:rsidRPr="00393A4C">
              <w:rPr>
                <w:rFonts w:ascii="Garamond" w:hAnsi="Garamond"/>
                <w:color w:val="000000" w:themeColor="text1"/>
              </w:rPr>
              <w:t>Dörrar är stängda av ordnings- och säkerhetsskäl</w:t>
            </w:r>
            <w:r w:rsidR="00F21668">
              <w:rPr>
                <w:rFonts w:ascii="Garamond" w:hAnsi="Garamond"/>
                <w:color w:val="000000" w:themeColor="text1"/>
              </w:rPr>
              <w:t>.</w:t>
            </w:r>
            <w:r w:rsidRPr="00393A4C">
              <w:rPr>
                <w:rFonts w:ascii="Garamond" w:hAnsi="Garamond"/>
                <w:color w:val="000000" w:themeColor="text1"/>
              </w:rPr>
              <w:t xml:space="preserve"> Under varmare delen av året kan vissa stallar ha öppna dörrar.</w:t>
            </w:r>
            <w:r w:rsidR="000C517F">
              <w:rPr>
                <w:rFonts w:ascii="Garamond" w:hAnsi="Garamond"/>
                <w:color w:val="000000" w:themeColor="text1"/>
              </w:rPr>
              <w:t xml:space="preserve"> Stäng ridhusdörrar, branddörrar, dör till foderutrymme och mot stallplan. </w:t>
            </w:r>
          </w:p>
        </w:tc>
      </w:tr>
      <w:tr w:rsidR="00533C51" w:rsidRPr="00393A4C" w14:paraId="0F33FC16" w14:textId="77777777" w:rsidTr="003139DE">
        <w:trPr>
          <w:trHeight w:val="2957"/>
        </w:trPr>
        <w:tc>
          <w:tcPr>
            <w:tcW w:w="2230" w:type="dxa"/>
          </w:tcPr>
          <w:p w14:paraId="0F33FC0F" w14:textId="77777777" w:rsidR="00533C51" w:rsidRPr="00685B33" w:rsidRDefault="00533C51" w:rsidP="00685B33">
            <w:pPr>
              <w:pStyle w:val="Rubrik3"/>
              <w:spacing w:before="0"/>
            </w:pPr>
            <w:bookmarkStart w:id="43" w:name="_Toc362266862"/>
            <w:r w:rsidRPr="00393A4C">
              <w:t>Ordning</w:t>
            </w:r>
            <w:bookmarkEnd w:id="43"/>
          </w:p>
        </w:tc>
        <w:tc>
          <w:tcPr>
            <w:tcW w:w="6982" w:type="dxa"/>
          </w:tcPr>
          <w:p w14:paraId="0F33FC10" w14:textId="77777777" w:rsidR="00533C51" w:rsidRPr="00393A4C" w:rsidRDefault="00533C51" w:rsidP="00685B33">
            <w:pPr>
              <w:pStyle w:val="Brdtext3"/>
              <w:rPr>
                <w:rFonts w:ascii="Garamond" w:hAnsi="Garamond"/>
                <w:i/>
                <w:iCs/>
                <w:color w:val="000000" w:themeColor="text1"/>
              </w:rPr>
            </w:pPr>
            <w:r w:rsidRPr="00393A4C">
              <w:rPr>
                <w:rFonts w:ascii="Garamond" w:hAnsi="Garamond"/>
                <w:i/>
                <w:iCs/>
                <w:color w:val="000000" w:themeColor="text1"/>
              </w:rPr>
              <w:t>Grundläggande för en säker hästverksamhet är att hela anläggningen präglas av god ordning.</w:t>
            </w:r>
          </w:p>
          <w:p w14:paraId="0F33FC11" w14:textId="77777777" w:rsidR="00533C51" w:rsidRPr="00F21668" w:rsidRDefault="00533C51" w:rsidP="00685B33">
            <w:pPr>
              <w:pStyle w:val="Liststycke"/>
              <w:numPr>
                <w:ilvl w:val="0"/>
                <w:numId w:val="6"/>
              </w:numPr>
              <w:tabs>
                <w:tab w:val="left" w:pos="709"/>
                <w:tab w:val="left" w:pos="2127"/>
              </w:tabs>
              <w:jc w:val="both"/>
              <w:rPr>
                <w:rFonts w:ascii="Garamond" w:hAnsi="Garamond"/>
                <w:color w:val="000000" w:themeColor="text1"/>
              </w:rPr>
            </w:pPr>
            <w:r w:rsidRPr="00F21668">
              <w:rPr>
                <w:rFonts w:ascii="Garamond" w:hAnsi="Garamond"/>
                <w:color w:val="000000" w:themeColor="text1"/>
              </w:rPr>
              <w:t>Stallgången är alltid fri från föremål.</w:t>
            </w:r>
          </w:p>
          <w:p w14:paraId="0F33FC12" w14:textId="77777777" w:rsidR="00533C51" w:rsidRPr="00F21668" w:rsidRDefault="00533C51" w:rsidP="00685B33">
            <w:pPr>
              <w:pStyle w:val="Liststycke"/>
              <w:numPr>
                <w:ilvl w:val="0"/>
                <w:numId w:val="6"/>
              </w:numPr>
              <w:tabs>
                <w:tab w:val="left" w:pos="709"/>
                <w:tab w:val="left" w:pos="2127"/>
              </w:tabs>
              <w:jc w:val="both"/>
              <w:rPr>
                <w:rFonts w:ascii="Garamond" w:hAnsi="Garamond"/>
                <w:color w:val="000000" w:themeColor="text1"/>
              </w:rPr>
            </w:pPr>
            <w:r w:rsidRPr="00F21668">
              <w:rPr>
                <w:rFonts w:ascii="Garamond" w:hAnsi="Garamond"/>
                <w:color w:val="000000" w:themeColor="text1"/>
              </w:rPr>
              <w:t>Golvet i sadelkammaren hålls städat och tomt.</w:t>
            </w:r>
          </w:p>
          <w:p w14:paraId="0F33FC14" w14:textId="77777777" w:rsidR="00685B33" w:rsidRPr="00685B33" w:rsidRDefault="00533C51" w:rsidP="00685B33">
            <w:pPr>
              <w:pStyle w:val="Liststycke"/>
              <w:numPr>
                <w:ilvl w:val="0"/>
                <w:numId w:val="6"/>
              </w:numPr>
              <w:tabs>
                <w:tab w:val="left" w:pos="709"/>
                <w:tab w:val="left" w:pos="2127"/>
              </w:tabs>
              <w:jc w:val="both"/>
              <w:rPr>
                <w:rFonts w:ascii="Garamond" w:hAnsi="Garamond" w:cs="Arial"/>
                <w:bCs/>
                <w:color w:val="000000" w:themeColor="text1"/>
              </w:rPr>
            </w:pPr>
            <w:r w:rsidRPr="00685B33">
              <w:rPr>
                <w:rFonts w:ascii="Garamond" w:hAnsi="Garamond"/>
                <w:color w:val="000000" w:themeColor="text1"/>
              </w:rPr>
              <w:t>Kratsa ur hovarna innan hästen tas ut ur boxen. Ta ur strö från man och svans samt borsta av hästen.</w:t>
            </w:r>
          </w:p>
          <w:p w14:paraId="26ACC2A1" w14:textId="77777777" w:rsidR="00533C51" w:rsidRDefault="00533C51" w:rsidP="00685B33">
            <w:pPr>
              <w:pStyle w:val="Liststycke"/>
              <w:numPr>
                <w:ilvl w:val="0"/>
                <w:numId w:val="6"/>
              </w:numPr>
              <w:tabs>
                <w:tab w:val="left" w:pos="709"/>
                <w:tab w:val="left" w:pos="2127"/>
              </w:tabs>
              <w:jc w:val="both"/>
              <w:rPr>
                <w:rFonts w:ascii="Garamond" w:hAnsi="Garamond" w:cs="Arial"/>
                <w:bCs/>
                <w:color w:val="000000" w:themeColor="text1"/>
              </w:rPr>
            </w:pPr>
            <w:r w:rsidRPr="00393A4C">
              <w:rPr>
                <w:rFonts w:ascii="Garamond" w:hAnsi="Garamond" w:cs="Arial"/>
                <w:bCs/>
                <w:color w:val="000000" w:themeColor="text1"/>
              </w:rPr>
              <w:t>Alla redskap och all utrustning förvaras på avsedd plats.</w:t>
            </w:r>
          </w:p>
          <w:p w14:paraId="0F33FC15" w14:textId="72183B6D" w:rsidR="000C517F" w:rsidRPr="00393A4C" w:rsidRDefault="000C517F" w:rsidP="000C517F">
            <w:pPr>
              <w:pStyle w:val="Liststycke"/>
              <w:tabs>
                <w:tab w:val="left" w:pos="709"/>
                <w:tab w:val="left" w:pos="2127"/>
              </w:tabs>
              <w:jc w:val="both"/>
              <w:rPr>
                <w:rFonts w:ascii="Garamond" w:hAnsi="Garamond" w:cs="Arial"/>
                <w:bCs/>
                <w:color w:val="000000" w:themeColor="text1"/>
              </w:rPr>
            </w:pPr>
          </w:p>
        </w:tc>
      </w:tr>
    </w:tbl>
    <w:p w14:paraId="0F33FC17" w14:textId="77777777" w:rsidR="00533C51" w:rsidRDefault="00533C51" w:rsidP="00533C51">
      <w:pPr>
        <w:pStyle w:val="Rubrik3"/>
        <w:spacing w:before="0"/>
        <w:rPr>
          <w:rFonts w:ascii="Garamond" w:hAnsi="Garamond"/>
          <w:color w:val="000000" w:themeColor="text1"/>
          <w:szCs w:val="24"/>
        </w:rPr>
      </w:pPr>
      <w:bookmarkStart w:id="44" w:name="_Toc118691874"/>
      <w:bookmarkStart w:id="45" w:name="_Toc118695127"/>
    </w:p>
    <w:bookmarkEnd w:id="44"/>
    <w:bookmarkEnd w:id="45"/>
    <w:p w14:paraId="0F33FC18" w14:textId="77777777" w:rsidR="00852B84" w:rsidRDefault="00852B84" w:rsidP="00533C51">
      <w:pPr>
        <w:rPr>
          <w:rFonts w:ascii="Garamond" w:hAnsi="Garamond"/>
          <w:b/>
          <w:bCs/>
          <w:color w:val="000000" w:themeColor="text1"/>
        </w:rPr>
      </w:pPr>
    </w:p>
    <w:p w14:paraId="0F33FC19" w14:textId="77777777" w:rsidR="00533C51" w:rsidRPr="00393A4C" w:rsidRDefault="00533C51" w:rsidP="00685B33">
      <w:pPr>
        <w:pStyle w:val="Rubrik2"/>
      </w:pPr>
      <w:bookmarkStart w:id="46" w:name="_Toc362266863"/>
      <w:r w:rsidRPr="00393A4C">
        <w:t>Kontroll av stallet</w:t>
      </w:r>
      <w:bookmarkEnd w:id="46"/>
    </w:p>
    <w:p w14:paraId="0F33FC1A" w14:textId="77777777" w:rsidR="00F21668" w:rsidRPr="00393A4C" w:rsidRDefault="00533C51" w:rsidP="00533C51">
      <w:pPr>
        <w:rPr>
          <w:rFonts w:ascii="Garamond" w:hAnsi="Garamond"/>
          <w:color w:val="000000" w:themeColor="text1"/>
        </w:rPr>
      </w:pPr>
      <w:r w:rsidRPr="00393A4C">
        <w:rPr>
          <w:rFonts w:ascii="Garamond" w:hAnsi="Garamond"/>
          <w:color w:val="000000" w:themeColor="text1"/>
        </w:rPr>
        <w:t>När man kommer till stallet på morgonen bör man iaktta vissa saker: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533C51" w:rsidRPr="00393A4C" w14:paraId="0F33FC1D" w14:textId="77777777" w:rsidTr="00F21668">
        <w:trPr>
          <w:trHeight w:val="658"/>
        </w:trPr>
        <w:tc>
          <w:tcPr>
            <w:tcW w:w="2230" w:type="dxa"/>
          </w:tcPr>
          <w:p w14:paraId="0F33FC1B" w14:textId="77777777" w:rsidR="00533C51" w:rsidRPr="00685B33" w:rsidRDefault="00533C51" w:rsidP="00685B33">
            <w:pPr>
              <w:pStyle w:val="Rubrik3"/>
              <w:spacing w:before="0"/>
            </w:pPr>
            <w:bookmarkStart w:id="47" w:name="_Toc362266864"/>
            <w:proofErr w:type="spellStart"/>
            <w:r w:rsidRPr="00685B33">
              <w:t>Stalluft</w:t>
            </w:r>
            <w:bookmarkEnd w:id="47"/>
            <w:proofErr w:type="spellEnd"/>
          </w:p>
        </w:tc>
        <w:tc>
          <w:tcPr>
            <w:tcW w:w="6982" w:type="dxa"/>
          </w:tcPr>
          <w:p w14:paraId="0F33FC1C" w14:textId="7F5E0F38" w:rsidR="00533C51" w:rsidRPr="00393A4C" w:rsidRDefault="000C517F" w:rsidP="00685B33">
            <w:pPr>
              <w:rPr>
                <w:rFonts w:ascii="Garamond" w:hAnsi="Garamond" w:cs="Arial"/>
                <w:color w:val="000000" w:themeColor="text1"/>
              </w:rPr>
            </w:pPr>
            <w:r>
              <w:rPr>
                <w:rFonts w:ascii="Garamond" w:hAnsi="Garamond" w:cs="Arial"/>
                <w:color w:val="000000" w:themeColor="text1"/>
              </w:rPr>
              <w:t>Vi</w:t>
            </w:r>
            <w:r w:rsidR="00533C51" w:rsidRPr="00393A4C">
              <w:rPr>
                <w:rFonts w:ascii="Garamond" w:hAnsi="Garamond" w:cs="Arial"/>
                <w:color w:val="000000" w:themeColor="text1"/>
              </w:rPr>
              <w:t xml:space="preserve"> eftersträvar en jämn temperatur, relativ luftfuktighet 60-80% (isolerade stallar) samt god luftomsättning.</w:t>
            </w:r>
          </w:p>
        </w:tc>
      </w:tr>
      <w:tr w:rsidR="00533C51" w:rsidRPr="00393A4C" w14:paraId="0F33FC20" w14:textId="77777777" w:rsidTr="00F21668">
        <w:trPr>
          <w:trHeight w:val="696"/>
        </w:trPr>
        <w:tc>
          <w:tcPr>
            <w:tcW w:w="2230" w:type="dxa"/>
          </w:tcPr>
          <w:p w14:paraId="0F33FC1E" w14:textId="77777777" w:rsidR="00533C51" w:rsidRPr="00685B33" w:rsidRDefault="00533C51" w:rsidP="00685B33">
            <w:pPr>
              <w:pStyle w:val="Rubrik3"/>
              <w:spacing w:before="0"/>
            </w:pPr>
            <w:bookmarkStart w:id="48" w:name="_Toc362266865"/>
            <w:r w:rsidRPr="00685B33">
              <w:t>Stämning</w:t>
            </w:r>
            <w:bookmarkEnd w:id="48"/>
          </w:p>
        </w:tc>
        <w:tc>
          <w:tcPr>
            <w:tcW w:w="6982" w:type="dxa"/>
          </w:tcPr>
          <w:p w14:paraId="0F33FC1F" w14:textId="77777777" w:rsidR="00533C51" w:rsidRPr="00393A4C" w:rsidRDefault="00533C51" w:rsidP="00685B33">
            <w:pPr>
              <w:rPr>
                <w:rFonts w:ascii="Garamond" w:hAnsi="Garamond" w:cs="Arial"/>
                <w:color w:val="000000" w:themeColor="text1"/>
              </w:rPr>
            </w:pPr>
            <w:r w:rsidRPr="00393A4C">
              <w:rPr>
                <w:rFonts w:ascii="Garamond" w:hAnsi="Garamond" w:cs="Arial"/>
                <w:color w:val="000000" w:themeColor="text1"/>
              </w:rPr>
              <w:t>Notera om det finns något tecken på oro eller om någon häst visar annat avvikande beteende.</w:t>
            </w:r>
          </w:p>
        </w:tc>
      </w:tr>
      <w:tr w:rsidR="00533C51" w:rsidRPr="00393A4C" w14:paraId="0F33FC23" w14:textId="77777777" w:rsidTr="00F21668">
        <w:trPr>
          <w:trHeight w:val="691"/>
        </w:trPr>
        <w:tc>
          <w:tcPr>
            <w:tcW w:w="2230" w:type="dxa"/>
          </w:tcPr>
          <w:p w14:paraId="0F33FC21" w14:textId="77777777" w:rsidR="00533C51" w:rsidRPr="00685B33" w:rsidRDefault="00533C51" w:rsidP="00685B33">
            <w:pPr>
              <w:pStyle w:val="Rubrik3"/>
              <w:spacing w:before="0"/>
            </w:pPr>
            <w:bookmarkStart w:id="49" w:name="_Toc362266866"/>
            <w:r w:rsidRPr="00685B33">
              <w:lastRenderedPageBreak/>
              <w:t>Ordning</w:t>
            </w:r>
            <w:bookmarkEnd w:id="49"/>
          </w:p>
        </w:tc>
        <w:tc>
          <w:tcPr>
            <w:tcW w:w="6982" w:type="dxa"/>
          </w:tcPr>
          <w:p w14:paraId="0F33FC22" w14:textId="77777777" w:rsidR="00533C51" w:rsidRPr="00393A4C" w:rsidRDefault="00533C51" w:rsidP="00685B33">
            <w:pPr>
              <w:rPr>
                <w:rFonts w:ascii="Garamond" w:hAnsi="Garamond" w:cs="Arial"/>
                <w:color w:val="000000" w:themeColor="text1"/>
              </w:rPr>
            </w:pPr>
            <w:r w:rsidRPr="00393A4C">
              <w:rPr>
                <w:rFonts w:ascii="Garamond" w:hAnsi="Garamond" w:cs="Arial"/>
                <w:color w:val="000000" w:themeColor="text1"/>
              </w:rPr>
              <w:t>Kontrollera att all inredning är hel samt kontroll om ströbäddarna är som vanligt.</w:t>
            </w:r>
          </w:p>
        </w:tc>
      </w:tr>
      <w:tr w:rsidR="00533C51" w:rsidRPr="00393A4C" w14:paraId="0F33FC27" w14:textId="77777777" w:rsidTr="00192B1F">
        <w:tc>
          <w:tcPr>
            <w:tcW w:w="2230" w:type="dxa"/>
          </w:tcPr>
          <w:p w14:paraId="0F33FC24" w14:textId="77777777" w:rsidR="00533C51" w:rsidRPr="00685B33" w:rsidRDefault="00533C51" w:rsidP="00685B33">
            <w:pPr>
              <w:pStyle w:val="Rubrik3"/>
              <w:spacing w:before="0"/>
            </w:pPr>
            <w:bookmarkStart w:id="50" w:name="_Toc362266867"/>
            <w:proofErr w:type="spellStart"/>
            <w:r w:rsidRPr="00685B33">
              <w:t>Vattenkoppar</w:t>
            </w:r>
            <w:bookmarkEnd w:id="50"/>
            <w:proofErr w:type="spellEnd"/>
          </w:p>
        </w:tc>
        <w:tc>
          <w:tcPr>
            <w:tcW w:w="6982" w:type="dxa"/>
          </w:tcPr>
          <w:p w14:paraId="0F33FC25" w14:textId="77777777" w:rsidR="00533C51" w:rsidRPr="00393A4C" w:rsidRDefault="00533C51" w:rsidP="00685B33">
            <w:pPr>
              <w:rPr>
                <w:rFonts w:ascii="Garamond" w:hAnsi="Garamond" w:cs="Arial"/>
                <w:color w:val="000000" w:themeColor="text1"/>
              </w:rPr>
            </w:pPr>
            <w:r w:rsidRPr="00393A4C">
              <w:rPr>
                <w:rFonts w:ascii="Garamond" w:hAnsi="Garamond" w:cs="Arial"/>
                <w:color w:val="000000" w:themeColor="text1"/>
              </w:rPr>
              <w:t xml:space="preserve">Kontrollera </w:t>
            </w:r>
            <w:proofErr w:type="spellStart"/>
            <w:r w:rsidRPr="00393A4C">
              <w:rPr>
                <w:rFonts w:ascii="Garamond" w:hAnsi="Garamond" w:cs="Arial"/>
                <w:color w:val="000000" w:themeColor="text1"/>
              </w:rPr>
              <w:t>vattenkopparnas</w:t>
            </w:r>
            <w:proofErr w:type="spellEnd"/>
            <w:r w:rsidRPr="00393A4C">
              <w:rPr>
                <w:rFonts w:ascii="Garamond" w:hAnsi="Garamond" w:cs="Arial"/>
                <w:color w:val="000000" w:themeColor="text1"/>
              </w:rPr>
              <w:t xml:space="preserve"> funkti</w:t>
            </w:r>
            <w:r w:rsidR="000C4803">
              <w:rPr>
                <w:rFonts w:ascii="Garamond" w:hAnsi="Garamond" w:cs="Arial"/>
                <w:color w:val="000000" w:themeColor="text1"/>
              </w:rPr>
              <w:t xml:space="preserve">on vid varje mockningstillfälle och innan utsläpp </w:t>
            </w:r>
            <w:proofErr w:type="spellStart"/>
            <w:r w:rsidR="000C4803">
              <w:rPr>
                <w:rFonts w:ascii="Garamond" w:hAnsi="Garamond" w:cs="Arial"/>
                <w:color w:val="000000" w:themeColor="text1"/>
              </w:rPr>
              <w:t>vinstertid</w:t>
            </w:r>
            <w:proofErr w:type="spellEnd"/>
            <w:r w:rsidR="000C4803">
              <w:rPr>
                <w:rFonts w:ascii="Garamond" w:hAnsi="Garamond" w:cs="Arial"/>
                <w:color w:val="000000" w:themeColor="text1"/>
              </w:rPr>
              <w:t xml:space="preserve"> för att undvika kolik. </w:t>
            </w:r>
          </w:p>
          <w:p w14:paraId="0F33FC26" w14:textId="77777777" w:rsidR="00533C51" w:rsidRPr="00393A4C" w:rsidRDefault="00533C51" w:rsidP="00685B33">
            <w:pPr>
              <w:rPr>
                <w:rFonts w:ascii="Garamond" w:hAnsi="Garamond" w:cs="Arial"/>
                <w:i/>
                <w:iCs/>
                <w:color w:val="000000" w:themeColor="text1"/>
              </w:rPr>
            </w:pPr>
          </w:p>
        </w:tc>
      </w:tr>
      <w:tr w:rsidR="00533C51" w:rsidRPr="00393A4C" w14:paraId="0F33FC2A" w14:textId="77777777" w:rsidTr="00F21668">
        <w:trPr>
          <w:trHeight w:val="440"/>
        </w:trPr>
        <w:tc>
          <w:tcPr>
            <w:tcW w:w="2230" w:type="dxa"/>
          </w:tcPr>
          <w:p w14:paraId="0F33FC28" w14:textId="77777777" w:rsidR="00533C51" w:rsidRPr="00685B33" w:rsidRDefault="00533C51" w:rsidP="00685B33">
            <w:pPr>
              <w:pStyle w:val="Rubrik3"/>
              <w:spacing w:before="0"/>
            </w:pPr>
            <w:bookmarkStart w:id="51" w:name="_Toc362266868"/>
            <w:r w:rsidRPr="00685B33">
              <w:t>Avvikelserapport</w:t>
            </w:r>
            <w:bookmarkEnd w:id="51"/>
          </w:p>
        </w:tc>
        <w:tc>
          <w:tcPr>
            <w:tcW w:w="6982" w:type="dxa"/>
          </w:tcPr>
          <w:p w14:paraId="0F33FC29" w14:textId="77777777" w:rsidR="00533C51" w:rsidRPr="00393A4C" w:rsidRDefault="00533C51" w:rsidP="00685B33">
            <w:pPr>
              <w:rPr>
                <w:rFonts w:ascii="Garamond" w:hAnsi="Garamond" w:cs="Arial"/>
                <w:color w:val="000000" w:themeColor="text1"/>
              </w:rPr>
            </w:pPr>
            <w:r w:rsidRPr="00393A4C">
              <w:rPr>
                <w:rFonts w:ascii="Garamond" w:hAnsi="Garamond" w:cs="Arial"/>
                <w:color w:val="000000" w:themeColor="text1"/>
              </w:rPr>
              <w:t>Vid avvikelser rapporteras detta omgående till ansvarig stallchef.</w:t>
            </w:r>
          </w:p>
        </w:tc>
      </w:tr>
    </w:tbl>
    <w:p w14:paraId="0F33FC2B" w14:textId="77777777" w:rsidR="00533C51" w:rsidRPr="00A73E94" w:rsidRDefault="00533C51" w:rsidP="00685B33">
      <w:pPr>
        <w:pStyle w:val="Rubrik2"/>
        <w:rPr>
          <w:iCs/>
        </w:rPr>
      </w:pPr>
      <w:bookmarkStart w:id="52" w:name="_Toc118695128"/>
      <w:bookmarkStart w:id="53" w:name="_Toc362266869"/>
      <w:r w:rsidRPr="00393A4C">
        <w:t xml:space="preserve">Hästens </w:t>
      </w:r>
      <w:r w:rsidRPr="00685B33">
        <w:t>dagliga</w:t>
      </w:r>
      <w:r w:rsidRPr="00393A4C">
        <w:t xml:space="preserve"> vård</w:t>
      </w:r>
      <w:bookmarkEnd w:id="52"/>
      <w:bookmarkEnd w:id="53"/>
    </w:p>
    <w:tbl>
      <w:tblPr>
        <w:tblW w:w="0" w:type="auto"/>
        <w:tblCellMar>
          <w:left w:w="70" w:type="dxa"/>
          <w:right w:w="70" w:type="dxa"/>
        </w:tblCellMar>
        <w:tblLook w:val="0000" w:firstRow="0" w:lastRow="0" w:firstColumn="0" w:lastColumn="0" w:noHBand="0" w:noVBand="0"/>
      </w:tblPr>
      <w:tblGrid>
        <w:gridCol w:w="2230"/>
        <w:gridCol w:w="6982"/>
      </w:tblGrid>
      <w:tr w:rsidR="00533C51" w:rsidRPr="00393A4C" w14:paraId="0F33FC2E" w14:textId="77777777" w:rsidTr="00192B1F">
        <w:tc>
          <w:tcPr>
            <w:tcW w:w="2230" w:type="dxa"/>
            <w:tcBorders>
              <w:top w:val="single" w:sz="4" w:space="0" w:color="auto"/>
              <w:left w:val="single" w:sz="4" w:space="0" w:color="auto"/>
              <w:bottom w:val="single" w:sz="4" w:space="0" w:color="auto"/>
              <w:right w:val="single" w:sz="4" w:space="0" w:color="auto"/>
            </w:tcBorders>
          </w:tcPr>
          <w:p w14:paraId="0F33FC2C" w14:textId="77777777" w:rsidR="00533C51" w:rsidRPr="00685B33" w:rsidRDefault="00533C51" w:rsidP="00685B33">
            <w:pPr>
              <w:pStyle w:val="Rubrik3"/>
              <w:spacing w:before="0"/>
            </w:pPr>
            <w:bookmarkStart w:id="54" w:name="_Toc362266870"/>
            <w:proofErr w:type="spellStart"/>
            <w:r w:rsidRPr="00685B33">
              <w:t>Basskötsel</w:t>
            </w:r>
            <w:bookmarkEnd w:id="54"/>
            <w:proofErr w:type="spellEnd"/>
          </w:p>
        </w:tc>
        <w:tc>
          <w:tcPr>
            <w:tcW w:w="6982" w:type="dxa"/>
            <w:tcBorders>
              <w:top w:val="single" w:sz="4" w:space="0" w:color="auto"/>
              <w:left w:val="single" w:sz="4" w:space="0" w:color="auto"/>
              <w:bottom w:val="single" w:sz="4" w:space="0" w:color="auto"/>
              <w:right w:val="single" w:sz="4" w:space="0" w:color="auto"/>
            </w:tcBorders>
          </w:tcPr>
          <w:p w14:paraId="0F33FC2D" w14:textId="77777777" w:rsidR="00533C51" w:rsidRPr="00393A4C" w:rsidRDefault="00533C51" w:rsidP="00685B33">
            <w:pPr>
              <w:rPr>
                <w:rFonts w:ascii="Garamond" w:hAnsi="Garamond" w:cs="Arial"/>
                <w:bCs/>
                <w:color w:val="000000" w:themeColor="text1"/>
              </w:rPr>
            </w:pPr>
            <w:r w:rsidRPr="00393A4C">
              <w:rPr>
                <w:rFonts w:ascii="Garamond" w:hAnsi="Garamond" w:cs="Arial"/>
                <w:color w:val="000000" w:themeColor="text1"/>
              </w:rPr>
              <w:t xml:space="preserve">Hästen får en </w:t>
            </w:r>
            <w:proofErr w:type="spellStart"/>
            <w:r w:rsidRPr="00393A4C">
              <w:rPr>
                <w:rFonts w:ascii="Garamond" w:hAnsi="Garamond" w:cs="Arial"/>
                <w:color w:val="000000" w:themeColor="text1"/>
              </w:rPr>
              <w:t>basskötsel</w:t>
            </w:r>
            <w:proofErr w:type="spellEnd"/>
            <w:r w:rsidRPr="00393A4C">
              <w:rPr>
                <w:rFonts w:ascii="Garamond" w:hAnsi="Garamond" w:cs="Arial"/>
                <w:color w:val="000000" w:themeColor="text1"/>
              </w:rPr>
              <w:t xml:space="preserve">, </w:t>
            </w:r>
            <w:r w:rsidRPr="00393A4C">
              <w:rPr>
                <w:rFonts w:ascii="Garamond" w:hAnsi="Garamond" w:cs="Arial"/>
                <w:b/>
                <w:bCs/>
                <w:color w:val="000000" w:themeColor="text1"/>
              </w:rPr>
              <w:t>visitation och rykt</w:t>
            </w:r>
            <w:r w:rsidRPr="00393A4C">
              <w:rPr>
                <w:rFonts w:ascii="Garamond" w:hAnsi="Garamond" w:cs="Arial"/>
                <w:color w:val="000000" w:themeColor="text1"/>
              </w:rPr>
              <w:t xml:space="preserve">, varje dag för att må bra. </w:t>
            </w:r>
          </w:p>
        </w:tc>
      </w:tr>
      <w:tr w:rsidR="00533C51" w:rsidRPr="00393A4C" w14:paraId="0F33FC39" w14:textId="77777777" w:rsidTr="00192B1F">
        <w:tc>
          <w:tcPr>
            <w:tcW w:w="2230" w:type="dxa"/>
            <w:tcBorders>
              <w:top w:val="single" w:sz="4" w:space="0" w:color="auto"/>
              <w:left w:val="single" w:sz="4" w:space="0" w:color="auto"/>
              <w:bottom w:val="single" w:sz="4" w:space="0" w:color="auto"/>
              <w:right w:val="single" w:sz="4" w:space="0" w:color="auto"/>
            </w:tcBorders>
          </w:tcPr>
          <w:p w14:paraId="0F33FC2F" w14:textId="77777777" w:rsidR="00533C51" w:rsidRPr="00685B33" w:rsidRDefault="00533C51" w:rsidP="00685B33">
            <w:pPr>
              <w:pStyle w:val="Rubrik3"/>
              <w:spacing w:before="0"/>
            </w:pPr>
            <w:bookmarkStart w:id="55" w:name="_Toc362266871"/>
            <w:r w:rsidRPr="00685B33">
              <w:t>Checklista</w:t>
            </w:r>
            <w:bookmarkEnd w:id="55"/>
          </w:p>
        </w:tc>
        <w:tc>
          <w:tcPr>
            <w:tcW w:w="6982" w:type="dxa"/>
            <w:tcBorders>
              <w:top w:val="single" w:sz="4" w:space="0" w:color="auto"/>
              <w:left w:val="single" w:sz="4" w:space="0" w:color="auto"/>
              <w:bottom w:val="single" w:sz="4" w:space="0" w:color="auto"/>
              <w:right w:val="single" w:sz="4" w:space="0" w:color="auto"/>
            </w:tcBorders>
          </w:tcPr>
          <w:p w14:paraId="0F33FC30" w14:textId="77777777" w:rsidR="00685B33" w:rsidRDefault="00533C51" w:rsidP="00685B33">
            <w:pPr>
              <w:numPr>
                <w:ilvl w:val="0"/>
                <w:numId w:val="1"/>
              </w:numPr>
              <w:tabs>
                <w:tab w:val="clear" w:pos="1080"/>
                <w:tab w:val="left" w:pos="290"/>
              </w:tabs>
              <w:spacing w:after="0"/>
              <w:ind w:left="0" w:firstLine="0"/>
              <w:rPr>
                <w:rFonts w:ascii="Garamond" w:hAnsi="Garamond" w:cs="Arial"/>
                <w:color w:val="000000" w:themeColor="text1"/>
              </w:rPr>
            </w:pPr>
            <w:r w:rsidRPr="00685B33">
              <w:rPr>
                <w:rFonts w:ascii="Garamond" w:hAnsi="Garamond" w:cs="Arial"/>
                <w:color w:val="000000" w:themeColor="text1"/>
              </w:rPr>
              <w:t>Hästen binds upp vid all skötsel</w:t>
            </w:r>
          </w:p>
          <w:p w14:paraId="0F33FC31" w14:textId="77777777" w:rsidR="00533C51" w:rsidRPr="00685B33" w:rsidRDefault="00533C51" w:rsidP="00685B33">
            <w:pPr>
              <w:numPr>
                <w:ilvl w:val="0"/>
                <w:numId w:val="1"/>
              </w:numPr>
              <w:tabs>
                <w:tab w:val="clear" w:pos="1080"/>
                <w:tab w:val="left" w:pos="290"/>
              </w:tabs>
              <w:spacing w:after="0"/>
              <w:ind w:left="0" w:firstLine="0"/>
              <w:rPr>
                <w:rFonts w:ascii="Garamond" w:hAnsi="Garamond" w:cs="Arial"/>
                <w:color w:val="000000" w:themeColor="text1"/>
              </w:rPr>
            </w:pPr>
            <w:r w:rsidRPr="00685B33">
              <w:rPr>
                <w:rFonts w:ascii="Garamond" w:hAnsi="Garamond" w:cs="Arial"/>
                <w:color w:val="000000" w:themeColor="text1"/>
              </w:rPr>
              <w:t>Visitera</w:t>
            </w:r>
          </w:p>
          <w:p w14:paraId="0F33FC32" w14:textId="77777777" w:rsidR="00533C51" w:rsidRPr="00393A4C" w:rsidRDefault="00533C51" w:rsidP="00685B33">
            <w:pPr>
              <w:numPr>
                <w:ilvl w:val="0"/>
                <w:numId w:val="1"/>
              </w:numPr>
              <w:tabs>
                <w:tab w:val="clear" w:pos="1080"/>
                <w:tab w:val="left" w:pos="290"/>
              </w:tabs>
              <w:spacing w:after="0"/>
              <w:ind w:left="0" w:firstLine="0"/>
              <w:rPr>
                <w:rFonts w:ascii="Garamond" w:hAnsi="Garamond" w:cs="Arial"/>
                <w:color w:val="000000" w:themeColor="text1"/>
              </w:rPr>
            </w:pPr>
            <w:r w:rsidRPr="00393A4C">
              <w:rPr>
                <w:rFonts w:ascii="Garamond" w:hAnsi="Garamond" w:cs="Arial"/>
                <w:color w:val="000000" w:themeColor="text1"/>
              </w:rPr>
              <w:t>Massera bort all smuts, svett, lösa hår med gummiskrapa</w:t>
            </w:r>
          </w:p>
          <w:p w14:paraId="0F33FC33" w14:textId="77777777" w:rsidR="00533C51" w:rsidRPr="00393A4C" w:rsidRDefault="00533C51" w:rsidP="00685B33">
            <w:pPr>
              <w:numPr>
                <w:ilvl w:val="0"/>
                <w:numId w:val="1"/>
              </w:numPr>
              <w:tabs>
                <w:tab w:val="clear" w:pos="1080"/>
                <w:tab w:val="left" w:pos="290"/>
              </w:tabs>
              <w:spacing w:after="0"/>
              <w:ind w:left="0" w:firstLine="0"/>
              <w:rPr>
                <w:rFonts w:ascii="Garamond" w:hAnsi="Garamond" w:cs="Arial"/>
                <w:color w:val="000000" w:themeColor="text1"/>
              </w:rPr>
            </w:pPr>
            <w:r w:rsidRPr="00393A4C">
              <w:rPr>
                <w:rFonts w:ascii="Garamond" w:hAnsi="Garamond" w:cs="Arial"/>
                <w:color w:val="000000" w:themeColor="text1"/>
              </w:rPr>
              <w:t>Borsta av och rykta.</w:t>
            </w:r>
          </w:p>
          <w:p w14:paraId="0F33FC34" w14:textId="77777777" w:rsidR="00533C51" w:rsidRPr="00393A4C" w:rsidRDefault="00533C51" w:rsidP="00685B33">
            <w:pPr>
              <w:numPr>
                <w:ilvl w:val="0"/>
                <w:numId w:val="1"/>
              </w:numPr>
              <w:tabs>
                <w:tab w:val="clear" w:pos="1080"/>
                <w:tab w:val="left" w:pos="290"/>
              </w:tabs>
              <w:spacing w:after="0"/>
              <w:ind w:left="0" w:firstLine="0"/>
              <w:rPr>
                <w:rFonts w:ascii="Garamond" w:hAnsi="Garamond" w:cs="Arial"/>
                <w:color w:val="000000" w:themeColor="text1"/>
              </w:rPr>
            </w:pPr>
            <w:r w:rsidRPr="00393A4C">
              <w:rPr>
                <w:rFonts w:ascii="Garamond" w:hAnsi="Garamond" w:cs="Arial"/>
                <w:color w:val="000000" w:themeColor="text1"/>
              </w:rPr>
              <w:t>Hasspetsar kan rengöras med blöt svamp</w:t>
            </w:r>
          </w:p>
          <w:p w14:paraId="0F33FC35" w14:textId="77777777" w:rsidR="00533C51" w:rsidRPr="00393A4C" w:rsidRDefault="00533C51" w:rsidP="00685B33">
            <w:pPr>
              <w:numPr>
                <w:ilvl w:val="0"/>
                <w:numId w:val="1"/>
              </w:numPr>
              <w:tabs>
                <w:tab w:val="clear" w:pos="1080"/>
                <w:tab w:val="left" w:pos="290"/>
              </w:tabs>
              <w:spacing w:after="0"/>
              <w:ind w:left="290" w:hanging="290"/>
              <w:rPr>
                <w:rFonts w:ascii="Garamond" w:hAnsi="Garamond" w:cs="Arial"/>
                <w:color w:val="000000" w:themeColor="text1"/>
              </w:rPr>
            </w:pPr>
            <w:r w:rsidRPr="00393A4C">
              <w:rPr>
                <w:rFonts w:ascii="Garamond" w:hAnsi="Garamond" w:cs="Arial"/>
                <w:color w:val="000000" w:themeColor="text1"/>
              </w:rPr>
              <w:t>Rengör man och svans. Plocka halm/spån ur svansen. Var sparsam med att borsta svansen</w:t>
            </w:r>
          </w:p>
          <w:p w14:paraId="0F33FC36" w14:textId="77777777" w:rsidR="00533C51" w:rsidRPr="00393A4C" w:rsidRDefault="00533C51" w:rsidP="00685B33">
            <w:pPr>
              <w:numPr>
                <w:ilvl w:val="0"/>
                <w:numId w:val="1"/>
              </w:numPr>
              <w:tabs>
                <w:tab w:val="clear" w:pos="1080"/>
                <w:tab w:val="left" w:pos="290"/>
              </w:tabs>
              <w:spacing w:after="0"/>
              <w:ind w:left="0" w:firstLine="0"/>
              <w:rPr>
                <w:rFonts w:ascii="Garamond" w:hAnsi="Garamond" w:cs="Arial"/>
                <w:color w:val="000000" w:themeColor="text1"/>
              </w:rPr>
            </w:pPr>
            <w:r w:rsidRPr="00393A4C">
              <w:rPr>
                <w:rFonts w:ascii="Garamond" w:hAnsi="Garamond" w:cs="Arial"/>
                <w:color w:val="000000" w:themeColor="text1"/>
              </w:rPr>
              <w:t>Håll rent runt ögon och näsborrar</w:t>
            </w:r>
          </w:p>
          <w:p w14:paraId="0F33FC37" w14:textId="77777777" w:rsidR="00685B33" w:rsidRPr="00685B33" w:rsidRDefault="00533C51" w:rsidP="00685B33">
            <w:pPr>
              <w:numPr>
                <w:ilvl w:val="0"/>
                <w:numId w:val="1"/>
              </w:numPr>
              <w:tabs>
                <w:tab w:val="clear" w:pos="1080"/>
                <w:tab w:val="left" w:pos="290"/>
              </w:tabs>
              <w:spacing w:after="0"/>
              <w:ind w:left="0" w:firstLine="0"/>
              <w:rPr>
                <w:rFonts w:ascii="Garamond" w:hAnsi="Garamond" w:cs="Arial"/>
                <w:bCs/>
                <w:color w:val="000000" w:themeColor="text1"/>
              </w:rPr>
            </w:pPr>
            <w:r w:rsidRPr="00393A4C">
              <w:rPr>
                <w:rFonts w:ascii="Garamond" w:hAnsi="Garamond" w:cs="Arial"/>
                <w:color w:val="000000" w:themeColor="text1"/>
              </w:rPr>
              <w:t>Tvätta skapet vid behov</w:t>
            </w:r>
          </w:p>
          <w:p w14:paraId="0F33FC38" w14:textId="77777777" w:rsidR="00F21668" w:rsidRPr="00685B33" w:rsidRDefault="00533C51" w:rsidP="00685B33">
            <w:pPr>
              <w:numPr>
                <w:ilvl w:val="0"/>
                <w:numId w:val="1"/>
              </w:numPr>
              <w:tabs>
                <w:tab w:val="clear" w:pos="1080"/>
                <w:tab w:val="left" w:pos="290"/>
              </w:tabs>
              <w:spacing w:after="0"/>
              <w:ind w:left="0" w:firstLine="0"/>
              <w:rPr>
                <w:rFonts w:ascii="Garamond" w:hAnsi="Garamond" w:cs="Arial"/>
                <w:bCs/>
                <w:color w:val="000000" w:themeColor="text1"/>
              </w:rPr>
            </w:pPr>
            <w:r w:rsidRPr="00393A4C">
              <w:rPr>
                <w:rFonts w:ascii="Garamond" w:hAnsi="Garamond" w:cs="Arial"/>
                <w:color w:val="000000" w:themeColor="text1"/>
              </w:rPr>
              <w:t>Kratsa hovarna och vid behov, skölj bort sand, lera och träck.</w:t>
            </w:r>
          </w:p>
        </w:tc>
      </w:tr>
      <w:tr w:rsidR="00533C51" w:rsidRPr="00393A4C" w14:paraId="0F33FC3C" w14:textId="77777777" w:rsidTr="00F21668">
        <w:trPr>
          <w:trHeight w:val="426"/>
        </w:trPr>
        <w:tc>
          <w:tcPr>
            <w:tcW w:w="2230" w:type="dxa"/>
            <w:tcBorders>
              <w:top w:val="single" w:sz="4" w:space="0" w:color="auto"/>
              <w:left w:val="single" w:sz="4" w:space="0" w:color="auto"/>
              <w:bottom w:val="single" w:sz="4" w:space="0" w:color="auto"/>
              <w:right w:val="single" w:sz="4" w:space="0" w:color="auto"/>
            </w:tcBorders>
          </w:tcPr>
          <w:p w14:paraId="0F33FC3A" w14:textId="77777777" w:rsidR="00533C51" w:rsidRPr="00393A4C" w:rsidRDefault="00533C51" w:rsidP="00685B33">
            <w:pPr>
              <w:pStyle w:val="Rubrik3"/>
              <w:spacing w:before="0"/>
            </w:pPr>
            <w:bookmarkStart w:id="56" w:name="_Toc362266872"/>
            <w:r w:rsidRPr="00393A4C">
              <w:t>Frisering</w:t>
            </w:r>
            <w:bookmarkEnd w:id="56"/>
          </w:p>
        </w:tc>
        <w:tc>
          <w:tcPr>
            <w:tcW w:w="6982" w:type="dxa"/>
            <w:tcBorders>
              <w:top w:val="single" w:sz="4" w:space="0" w:color="auto"/>
              <w:left w:val="single" w:sz="4" w:space="0" w:color="auto"/>
              <w:bottom w:val="single" w:sz="4" w:space="0" w:color="auto"/>
              <w:right w:val="single" w:sz="4" w:space="0" w:color="auto"/>
            </w:tcBorders>
          </w:tcPr>
          <w:p w14:paraId="0F33FC3B" w14:textId="77777777" w:rsidR="00533C51" w:rsidRPr="00393A4C" w:rsidRDefault="00533C51" w:rsidP="00685B33">
            <w:pPr>
              <w:rPr>
                <w:rFonts w:ascii="Garamond" w:hAnsi="Garamond" w:cs="Arial"/>
                <w:bCs/>
                <w:color w:val="000000" w:themeColor="text1"/>
              </w:rPr>
            </w:pPr>
            <w:r w:rsidRPr="00393A4C">
              <w:rPr>
                <w:rFonts w:ascii="Garamond" w:hAnsi="Garamond" w:cs="Arial"/>
                <w:color w:val="000000" w:themeColor="text1"/>
              </w:rPr>
              <w:t>Sker enligt stallchefs anvisningar.</w:t>
            </w:r>
          </w:p>
        </w:tc>
      </w:tr>
      <w:tr w:rsidR="00533C51" w:rsidRPr="00393A4C" w14:paraId="0F33FC40" w14:textId="77777777" w:rsidTr="00F21668">
        <w:trPr>
          <w:trHeight w:val="971"/>
        </w:trPr>
        <w:tc>
          <w:tcPr>
            <w:tcW w:w="2230" w:type="dxa"/>
            <w:tcBorders>
              <w:top w:val="single" w:sz="4" w:space="0" w:color="auto"/>
              <w:left w:val="single" w:sz="4" w:space="0" w:color="auto"/>
              <w:bottom w:val="single" w:sz="4" w:space="0" w:color="auto"/>
              <w:right w:val="single" w:sz="4" w:space="0" w:color="auto"/>
            </w:tcBorders>
          </w:tcPr>
          <w:p w14:paraId="0F33FC3D" w14:textId="77777777" w:rsidR="00533C51" w:rsidRPr="00393A4C" w:rsidRDefault="00533C51" w:rsidP="00685B33">
            <w:pPr>
              <w:pStyle w:val="Rubrik3"/>
              <w:spacing w:before="0"/>
            </w:pPr>
            <w:bookmarkStart w:id="57" w:name="_Toc362266873"/>
            <w:r w:rsidRPr="00393A4C">
              <w:t>Tvätt av häst</w:t>
            </w:r>
            <w:bookmarkEnd w:id="57"/>
          </w:p>
        </w:tc>
        <w:tc>
          <w:tcPr>
            <w:tcW w:w="6982" w:type="dxa"/>
            <w:tcBorders>
              <w:top w:val="single" w:sz="4" w:space="0" w:color="auto"/>
              <w:left w:val="single" w:sz="4" w:space="0" w:color="auto"/>
              <w:bottom w:val="single" w:sz="4" w:space="0" w:color="auto"/>
              <w:right w:val="single" w:sz="4" w:space="0" w:color="auto"/>
            </w:tcBorders>
          </w:tcPr>
          <w:p w14:paraId="0F33FC3E" w14:textId="2D461A2A" w:rsidR="00533C51" w:rsidRPr="00393A4C" w:rsidRDefault="00533C51" w:rsidP="00685B33">
            <w:pPr>
              <w:rPr>
                <w:rFonts w:ascii="Garamond" w:hAnsi="Garamond" w:cs="Arial"/>
                <w:color w:val="000000" w:themeColor="text1"/>
              </w:rPr>
            </w:pPr>
            <w:r w:rsidRPr="00393A4C">
              <w:rPr>
                <w:rFonts w:ascii="Garamond" w:hAnsi="Garamond" w:cs="Arial"/>
                <w:color w:val="000000" w:themeColor="text1"/>
              </w:rPr>
              <w:t xml:space="preserve">Tvätta bort gula fläckar på </w:t>
            </w:r>
            <w:proofErr w:type="spellStart"/>
            <w:r w:rsidRPr="00393A4C">
              <w:rPr>
                <w:rFonts w:ascii="Garamond" w:hAnsi="Garamond" w:cs="Arial"/>
                <w:color w:val="000000" w:themeColor="text1"/>
              </w:rPr>
              <w:t>ski</w:t>
            </w:r>
            <w:r w:rsidR="000C517F">
              <w:rPr>
                <w:rFonts w:ascii="Garamond" w:hAnsi="Garamond" w:cs="Arial"/>
                <w:color w:val="000000" w:themeColor="text1"/>
              </w:rPr>
              <w:t>m</w:t>
            </w:r>
            <w:r w:rsidRPr="00393A4C">
              <w:rPr>
                <w:rFonts w:ascii="Garamond" w:hAnsi="Garamond" w:cs="Arial"/>
                <w:color w:val="000000" w:themeColor="text1"/>
              </w:rPr>
              <w:t>mlar</w:t>
            </w:r>
            <w:proofErr w:type="spellEnd"/>
            <w:r w:rsidRPr="00393A4C">
              <w:rPr>
                <w:rFonts w:ascii="Garamond" w:hAnsi="Garamond" w:cs="Arial"/>
                <w:color w:val="000000" w:themeColor="text1"/>
              </w:rPr>
              <w:t>.</w:t>
            </w:r>
          </w:p>
          <w:p w14:paraId="0F33FC3F" w14:textId="77777777" w:rsidR="00533C51" w:rsidRPr="00393A4C" w:rsidRDefault="00533C51" w:rsidP="00685B33">
            <w:pPr>
              <w:rPr>
                <w:rFonts w:ascii="Garamond" w:hAnsi="Garamond" w:cs="Arial"/>
                <w:bCs/>
                <w:color w:val="000000" w:themeColor="text1"/>
              </w:rPr>
            </w:pPr>
            <w:r w:rsidRPr="00393A4C">
              <w:rPr>
                <w:rFonts w:ascii="Garamond" w:hAnsi="Garamond" w:cs="Arial"/>
                <w:color w:val="000000" w:themeColor="text1"/>
              </w:rPr>
              <w:t xml:space="preserve">Tvätt av hela hästen sker enligt anvisning av stallchef, hästen hålls i första hand ren genom rykt. </w:t>
            </w:r>
          </w:p>
        </w:tc>
      </w:tr>
      <w:tr w:rsidR="00533C51" w:rsidRPr="00393A4C" w14:paraId="0F33FC43" w14:textId="77777777" w:rsidTr="00F21668">
        <w:trPr>
          <w:trHeight w:val="985"/>
        </w:trPr>
        <w:tc>
          <w:tcPr>
            <w:tcW w:w="2230" w:type="dxa"/>
            <w:tcBorders>
              <w:top w:val="single" w:sz="4" w:space="0" w:color="auto"/>
              <w:left w:val="single" w:sz="4" w:space="0" w:color="auto"/>
              <w:bottom w:val="single" w:sz="4" w:space="0" w:color="auto"/>
              <w:right w:val="single" w:sz="4" w:space="0" w:color="auto"/>
            </w:tcBorders>
          </w:tcPr>
          <w:p w14:paraId="0F33FC41" w14:textId="77777777" w:rsidR="00533C51" w:rsidRPr="00393A4C" w:rsidRDefault="00533C51" w:rsidP="00685B33">
            <w:pPr>
              <w:pStyle w:val="Rubrik3"/>
              <w:spacing w:before="0"/>
              <w:rPr>
                <w:rFonts w:cs="Arial"/>
              </w:rPr>
            </w:pPr>
            <w:bookmarkStart w:id="58" w:name="_Toc362266874"/>
            <w:r w:rsidRPr="00393A4C">
              <w:rPr>
                <w:rFonts w:cs="Arial"/>
              </w:rPr>
              <w:t>Klippning och täcken</w:t>
            </w:r>
            <w:bookmarkEnd w:id="58"/>
          </w:p>
        </w:tc>
        <w:tc>
          <w:tcPr>
            <w:tcW w:w="6982" w:type="dxa"/>
            <w:tcBorders>
              <w:top w:val="single" w:sz="4" w:space="0" w:color="auto"/>
              <w:left w:val="single" w:sz="4" w:space="0" w:color="auto"/>
              <w:bottom w:val="single" w:sz="4" w:space="0" w:color="auto"/>
              <w:right w:val="single" w:sz="4" w:space="0" w:color="auto"/>
            </w:tcBorders>
          </w:tcPr>
          <w:p w14:paraId="0F33FC42" w14:textId="77777777" w:rsidR="00533C51" w:rsidRPr="00393A4C" w:rsidRDefault="00533C51" w:rsidP="00685B33">
            <w:pPr>
              <w:rPr>
                <w:rFonts w:ascii="Garamond" w:hAnsi="Garamond" w:cs="Arial"/>
                <w:color w:val="000000" w:themeColor="text1"/>
              </w:rPr>
            </w:pPr>
            <w:r w:rsidRPr="00393A4C">
              <w:rPr>
                <w:rFonts w:ascii="Garamond" w:hAnsi="Garamond" w:cs="Arial"/>
                <w:color w:val="000000" w:themeColor="text1"/>
              </w:rPr>
              <w:t>Tänk på att klippning och behov av täcken varierar individuellt och med inhysningsform. Klippning och täckning sker enligt stallchefs anvisningar. Skyddshår runt nos får ej tas bort.</w:t>
            </w:r>
          </w:p>
        </w:tc>
      </w:tr>
      <w:tr w:rsidR="00533C51" w:rsidRPr="00393A4C" w14:paraId="0F33FC46" w14:textId="77777777" w:rsidTr="00F21668">
        <w:trPr>
          <w:trHeight w:val="1693"/>
        </w:trPr>
        <w:tc>
          <w:tcPr>
            <w:tcW w:w="2230" w:type="dxa"/>
            <w:tcBorders>
              <w:top w:val="single" w:sz="4" w:space="0" w:color="auto"/>
              <w:left w:val="single" w:sz="4" w:space="0" w:color="auto"/>
              <w:bottom w:val="single" w:sz="4" w:space="0" w:color="auto"/>
              <w:right w:val="single" w:sz="4" w:space="0" w:color="auto"/>
            </w:tcBorders>
          </w:tcPr>
          <w:p w14:paraId="0F33FC44" w14:textId="77777777" w:rsidR="00533C51" w:rsidRPr="00393A4C" w:rsidRDefault="00533C51" w:rsidP="00685B33">
            <w:pPr>
              <w:pStyle w:val="Rubrik3"/>
              <w:spacing w:before="0"/>
              <w:rPr>
                <w:rFonts w:cs="Arial"/>
              </w:rPr>
            </w:pPr>
            <w:bookmarkStart w:id="59" w:name="_Toc362266875"/>
            <w:r w:rsidRPr="00393A4C">
              <w:rPr>
                <w:rFonts w:cs="Arial"/>
              </w:rPr>
              <w:t>Visitation:</w:t>
            </w:r>
            <w:bookmarkEnd w:id="59"/>
          </w:p>
        </w:tc>
        <w:tc>
          <w:tcPr>
            <w:tcW w:w="6982" w:type="dxa"/>
            <w:tcBorders>
              <w:top w:val="single" w:sz="4" w:space="0" w:color="auto"/>
              <w:left w:val="single" w:sz="4" w:space="0" w:color="auto"/>
              <w:bottom w:val="single" w:sz="4" w:space="0" w:color="auto"/>
              <w:right w:val="single" w:sz="4" w:space="0" w:color="auto"/>
            </w:tcBorders>
          </w:tcPr>
          <w:p w14:paraId="0F33FC45" w14:textId="77777777" w:rsidR="00533C51" w:rsidRPr="00393A4C" w:rsidRDefault="00533C51" w:rsidP="00685B33">
            <w:pPr>
              <w:tabs>
                <w:tab w:val="left" w:pos="709"/>
                <w:tab w:val="left" w:pos="2127"/>
              </w:tabs>
              <w:rPr>
                <w:rFonts w:ascii="Garamond" w:hAnsi="Garamond" w:cs="Arial"/>
                <w:color w:val="000000" w:themeColor="text1"/>
              </w:rPr>
            </w:pPr>
            <w:r w:rsidRPr="00393A4C">
              <w:rPr>
                <w:rFonts w:ascii="Garamond" w:hAnsi="Garamond"/>
                <w:color w:val="000000" w:themeColor="text1"/>
              </w:rPr>
              <w:t xml:space="preserve">Noggrann visitation kan göra att du på ett tidigt stadium kan upptäcka begynnande skador och hinna förebygga dessa. Hästarna visiteras i anslutning till stalltjänst samt före och efter ridning. Alla skador, brister i hovbeslag etc. anmäls till stallchef och/eller berörd ridlärare. Häst som uppvisar sjukdomssymptom eller verkar trött </w:t>
            </w:r>
            <w:proofErr w:type="spellStart"/>
            <w:r w:rsidRPr="00393A4C">
              <w:rPr>
                <w:rFonts w:ascii="Garamond" w:hAnsi="Garamond"/>
                <w:color w:val="000000" w:themeColor="text1"/>
              </w:rPr>
              <w:t>tempas</w:t>
            </w:r>
            <w:proofErr w:type="spellEnd"/>
            <w:r w:rsidRPr="00393A4C">
              <w:rPr>
                <w:rFonts w:ascii="Garamond" w:hAnsi="Garamond"/>
                <w:color w:val="000000" w:themeColor="text1"/>
              </w:rPr>
              <w:t xml:space="preserve"> och ev. </w:t>
            </w:r>
            <w:proofErr w:type="spellStart"/>
            <w:r w:rsidRPr="00393A4C">
              <w:rPr>
                <w:rFonts w:ascii="Garamond" w:hAnsi="Garamond"/>
                <w:color w:val="000000" w:themeColor="text1"/>
              </w:rPr>
              <w:t>feberanmäls</w:t>
            </w:r>
            <w:proofErr w:type="spellEnd"/>
            <w:r w:rsidRPr="00393A4C">
              <w:rPr>
                <w:rFonts w:ascii="Garamond" w:hAnsi="Garamond"/>
                <w:color w:val="000000" w:themeColor="text1"/>
              </w:rPr>
              <w:t>.</w:t>
            </w:r>
          </w:p>
        </w:tc>
      </w:tr>
    </w:tbl>
    <w:p w14:paraId="0F33FC47" w14:textId="77777777" w:rsidR="00A73E94" w:rsidRDefault="00A73E94">
      <w:pPr>
        <w:rPr>
          <w:rFonts w:ascii="Garamond" w:hAnsi="Garamond"/>
          <w:b/>
          <w:bCs/>
          <w:color w:val="000000" w:themeColor="text1"/>
        </w:rPr>
      </w:pPr>
      <w:bookmarkStart w:id="60" w:name="_Toc118691875"/>
      <w:bookmarkStart w:id="61" w:name="_Toc118695129"/>
    </w:p>
    <w:p w14:paraId="0F33FC48" w14:textId="77777777" w:rsidR="00F63D01" w:rsidRDefault="00F63D01">
      <w:pPr>
        <w:rPr>
          <w:rFonts w:asciiTheme="majorHAnsi" w:eastAsiaTheme="majorEastAsia" w:hAnsiTheme="majorHAnsi" w:cstheme="majorBidi"/>
          <w:b/>
          <w:bCs/>
          <w:sz w:val="26"/>
          <w:szCs w:val="26"/>
        </w:rPr>
      </w:pPr>
      <w:r>
        <w:br w:type="page"/>
      </w:r>
    </w:p>
    <w:p w14:paraId="0F33FC49" w14:textId="77777777" w:rsidR="00F21668" w:rsidRPr="00393A4C" w:rsidRDefault="00533C51" w:rsidP="00685B33">
      <w:pPr>
        <w:pStyle w:val="Rubrik2"/>
      </w:pPr>
      <w:bookmarkStart w:id="62" w:name="_Toc362266876"/>
      <w:r w:rsidRPr="00393A4C">
        <w:lastRenderedPageBreak/>
        <w:t>Daglig visitation</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533C51" w:rsidRPr="00393A4C" w14:paraId="0F33FC55" w14:textId="77777777" w:rsidTr="003139DE">
        <w:trPr>
          <w:trHeight w:val="3282"/>
        </w:trPr>
        <w:tc>
          <w:tcPr>
            <w:tcW w:w="2230" w:type="dxa"/>
          </w:tcPr>
          <w:p w14:paraId="0F33FC4A" w14:textId="77777777" w:rsidR="00533C51" w:rsidRPr="00393A4C" w:rsidRDefault="00533C51" w:rsidP="00685B33">
            <w:pPr>
              <w:pStyle w:val="Rubrik3"/>
              <w:spacing w:before="0"/>
            </w:pPr>
            <w:bookmarkStart w:id="63" w:name="_Toc362266877"/>
            <w:r w:rsidRPr="00393A4C">
              <w:t>Genomförande:</w:t>
            </w:r>
            <w:bookmarkEnd w:id="63"/>
          </w:p>
        </w:tc>
        <w:tc>
          <w:tcPr>
            <w:tcW w:w="6982" w:type="dxa"/>
          </w:tcPr>
          <w:p w14:paraId="0F33FC4B"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Alert blick,</w:t>
            </w:r>
          </w:p>
          <w:p w14:paraId="0F33FC4C"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proofErr w:type="spellStart"/>
            <w:r w:rsidRPr="00393A4C">
              <w:rPr>
                <w:rFonts w:ascii="Garamond" w:hAnsi="Garamond" w:cs="Arial"/>
                <w:bCs/>
                <w:color w:val="000000" w:themeColor="text1"/>
              </w:rPr>
              <w:t>Öronspel</w:t>
            </w:r>
            <w:proofErr w:type="spellEnd"/>
            <w:r w:rsidRPr="00393A4C">
              <w:rPr>
                <w:rFonts w:ascii="Garamond" w:hAnsi="Garamond" w:cs="Arial"/>
                <w:bCs/>
                <w:color w:val="000000" w:themeColor="text1"/>
              </w:rPr>
              <w:t>,</w:t>
            </w:r>
          </w:p>
          <w:p w14:paraId="0F33FC4D" w14:textId="18F29B54" w:rsidR="00533C51" w:rsidRPr="00393A4C" w:rsidRDefault="002B523C"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Kroppshållning</w:t>
            </w:r>
            <w:r w:rsidR="00533C51" w:rsidRPr="00393A4C">
              <w:rPr>
                <w:rFonts w:ascii="Garamond" w:hAnsi="Garamond" w:cs="Arial"/>
                <w:bCs/>
                <w:color w:val="000000" w:themeColor="text1"/>
              </w:rPr>
              <w:t>,</w:t>
            </w:r>
          </w:p>
          <w:p w14:paraId="0F33FC4E"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Andning, puls,</w:t>
            </w:r>
          </w:p>
          <w:p w14:paraId="0F33FC4F"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Slemhinnor,</w:t>
            </w:r>
          </w:p>
          <w:p w14:paraId="0F33FC50"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Sår, värme i hud, svullnader,</w:t>
            </w:r>
          </w:p>
          <w:p w14:paraId="0F33FC51"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Hovbeslag,</w:t>
            </w:r>
          </w:p>
          <w:p w14:paraId="0F33FC52"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 xml:space="preserve">Krubban och </w:t>
            </w:r>
            <w:proofErr w:type="spellStart"/>
            <w:r w:rsidRPr="00393A4C">
              <w:rPr>
                <w:rFonts w:ascii="Garamond" w:hAnsi="Garamond" w:cs="Arial"/>
                <w:bCs/>
                <w:color w:val="000000" w:themeColor="text1"/>
              </w:rPr>
              <w:t>vattenkoppens</w:t>
            </w:r>
            <w:proofErr w:type="spellEnd"/>
            <w:r w:rsidRPr="00393A4C">
              <w:rPr>
                <w:rFonts w:ascii="Garamond" w:hAnsi="Garamond" w:cs="Arial"/>
                <w:bCs/>
                <w:color w:val="000000" w:themeColor="text1"/>
              </w:rPr>
              <w:t xml:space="preserve"> skick,</w:t>
            </w:r>
          </w:p>
          <w:p w14:paraId="0F33FC53"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bCs/>
                <w:color w:val="000000" w:themeColor="text1"/>
              </w:rPr>
              <w:t>Urin och träck (konsistens, färg och lukt).</w:t>
            </w:r>
          </w:p>
          <w:p w14:paraId="0F33FC54" w14:textId="77777777" w:rsidR="00533C51" w:rsidRPr="00393A4C" w:rsidRDefault="00533C51" w:rsidP="00685B33">
            <w:pPr>
              <w:numPr>
                <w:ilvl w:val="0"/>
                <w:numId w:val="3"/>
              </w:numPr>
              <w:tabs>
                <w:tab w:val="clear" w:pos="720"/>
                <w:tab w:val="num" w:pos="290"/>
              </w:tabs>
              <w:spacing w:after="0"/>
              <w:ind w:left="290" w:hanging="290"/>
              <w:rPr>
                <w:rFonts w:ascii="Garamond" w:hAnsi="Garamond" w:cs="Arial"/>
                <w:bCs/>
                <w:color w:val="000000" w:themeColor="text1"/>
              </w:rPr>
            </w:pPr>
            <w:r w:rsidRPr="00393A4C">
              <w:rPr>
                <w:rFonts w:ascii="Garamond" w:hAnsi="Garamond" w:cs="Arial"/>
                <w:color w:val="000000" w:themeColor="text1"/>
              </w:rPr>
              <w:t>Observera ordningen i boxen, har hästen varit orolig under natten, kolik?</w:t>
            </w:r>
          </w:p>
        </w:tc>
      </w:tr>
      <w:tr w:rsidR="00533C51" w:rsidRPr="00393A4C" w14:paraId="0F33FC5E" w14:textId="77777777" w:rsidTr="00192B1F">
        <w:tc>
          <w:tcPr>
            <w:tcW w:w="2230" w:type="dxa"/>
          </w:tcPr>
          <w:p w14:paraId="0F33FC56" w14:textId="77777777" w:rsidR="00533C51" w:rsidRPr="00393A4C" w:rsidRDefault="00533C51" w:rsidP="00685B33">
            <w:pPr>
              <w:pStyle w:val="Rubrik3"/>
              <w:spacing w:before="0"/>
            </w:pPr>
            <w:bookmarkStart w:id="64" w:name="_Toc362266878"/>
            <w:r w:rsidRPr="00393A4C">
              <w:t>Kontrollera regelbundet</w:t>
            </w:r>
            <w:bookmarkEnd w:id="64"/>
          </w:p>
        </w:tc>
        <w:tc>
          <w:tcPr>
            <w:tcW w:w="6982" w:type="dxa"/>
          </w:tcPr>
          <w:p w14:paraId="0F33FC57" w14:textId="77777777" w:rsidR="00533C51" w:rsidRPr="00393A4C" w:rsidRDefault="00533C51" w:rsidP="00685B33">
            <w:pPr>
              <w:numPr>
                <w:ilvl w:val="0"/>
                <w:numId w:val="2"/>
              </w:numPr>
              <w:tabs>
                <w:tab w:val="clear" w:pos="720"/>
              </w:tabs>
              <w:spacing w:after="0"/>
              <w:ind w:left="290"/>
              <w:rPr>
                <w:rFonts w:ascii="Garamond" w:hAnsi="Garamond" w:cs="Arial"/>
                <w:color w:val="000000" w:themeColor="text1"/>
              </w:rPr>
            </w:pPr>
            <w:r w:rsidRPr="00393A4C">
              <w:rPr>
                <w:rFonts w:ascii="Garamond" w:hAnsi="Garamond" w:cs="Arial"/>
                <w:color w:val="000000" w:themeColor="text1"/>
              </w:rPr>
              <w:t>Spring upp med hästen och kontrollera rörelserna i skritt och trav</w:t>
            </w:r>
          </w:p>
          <w:p w14:paraId="0F33FC58" w14:textId="77777777" w:rsidR="00533C51" w:rsidRPr="00393A4C" w:rsidRDefault="00533C51" w:rsidP="00685B33">
            <w:pPr>
              <w:numPr>
                <w:ilvl w:val="0"/>
                <w:numId w:val="2"/>
              </w:numPr>
              <w:tabs>
                <w:tab w:val="clear" w:pos="720"/>
              </w:tabs>
              <w:spacing w:after="0"/>
              <w:ind w:left="290"/>
              <w:rPr>
                <w:rFonts w:ascii="Garamond" w:hAnsi="Garamond" w:cs="Arial"/>
                <w:color w:val="000000" w:themeColor="text1"/>
              </w:rPr>
            </w:pPr>
            <w:r w:rsidRPr="00393A4C">
              <w:rPr>
                <w:rFonts w:ascii="Garamond" w:hAnsi="Garamond" w:cs="Arial"/>
                <w:color w:val="000000" w:themeColor="text1"/>
              </w:rPr>
              <w:t>Om det finns möjlighet, väg hästen.</w:t>
            </w:r>
          </w:p>
          <w:p w14:paraId="0F33FC59" w14:textId="77777777" w:rsidR="00533C51" w:rsidRPr="00393A4C" w:rsidRDefault="00533C51" w:rsidP="00685B33">
            <w:pPr>
              <w:numPr>
                <w:ilvl w:val="0"/>
                <w:numId w:val="2"/>
              </w:numPr>
              <w:tabs>
                <w:tab w:val="clear" w:pos="720"/>
              </w:tabs>
              <w:spacing w:after="0"/>
              <w:ind w:left="290"/>
              <w:rPr>
                <w:rFonts w:ascii="Garamond" w:hAnsi="Garamond" w:cs="Arial"/>
                <w:color w:val="000000" w:themeColor="text1"/>
              </w:rPr>
            </w:pPr>
            <w:r w:rsidRPr="00393A4C">
              <w:rPr>
                <w:rFonts w:ascii="Garamond" w:hAnsi="Garamond" w:cs="Arial"/>
                <w:color w:val="000000" w:themeColor="text1"/>
              </w:rPr>
              <w:t>Kontrollera tänderna, både när den äter och genom att öppna munnen</w:t>
            </w:r>
          </w:p>
          <w:p w14:paraId="0F33FC5A" w14:textId="77777777" w:rsidR="00685B33" w:rsidRDefault="00533C51" w:rsidP="00685B33">
            <w:pPr>
              <w:numPr>
                <w:ilvl w:val="0"/>
                <w:numId w:val="2"/>
              </w:numPr>
              <w:tabs>
                <w:tab w:val="clear" w:pos="720"/>
              </w:tabs>
              <w:spacing w:after="0"/>
              <w:ind w:left="290"/>
              <w:rPr>
                <w:rFonts w:ascii="Garamond" w:hAnsi="Garamond" w:cs="Arial"/>
                <w:color w:val="000000" w:themeColor="text1"/>
              </w:rPr>
            </w:pPr>
            <w:r w:rsidRPr="00393A4C">
              <w:rPr>
                <w:rFonts w:ascii="Garamond" w:hAnsi="Garamond" w:cs="Arial"/>
                <w:color w:val="000000" w:themeColor="text1"/>
              </w:rPr>
              <w:t>Normalvärden:</w:t>
            </w:r>
          </w:p>
          <w:p w14:paraId="0F33FC5B" w14:textId="77777777" w:rsidR="00533C51" w:rsidRPr="00685B33" w:rsidRDefault="00533C51" w:rsidP="00685B33">
            <w:pPr>
              <w:pStyle w:val="Liststycke"/>
              <w:numPr>
                <w:ilvl w:val="0"/>
                <w:numId w:val="9"/>
              </w:numPr>
              <w:spacing w:after="0"/>
              <w:rPr>
                <w:rFonts w:ascii="Garamond" w:hAnsi="Garamond" w:cs="Arial"/>
                <w:color w:val="000000" w:themeColor="text1"/>
              </w:rPr>
            </w:pPr>
            <w:r w:rsidRPr="00685B33">
              <w:rPr>
                <w:rFonts w:ascii="Garamond" w:hAnsi="Garamond" w:cs="Arial"/>
                <w:color w:val="000000" w:themeColor="text1"/>
              </w:rPr>
              <w:t>Puls 28 – 40 slag/min</w:t>
            </w:r>
          </w:p>
          <w:p w14:paraId="0F33FC5C" w14:textId="77777777" w:rsidR="00533C51" w:rsidRPr="00685B33" w:rsidRDefault="00533C51" w:rsidP="00685B33">
            <w:pPr>
              <w:pStyle w:val="Liststycke"/>
              <w:numPr>
                <w:ilvl w:val="0"/>
                <w:numId w:val="9"/>
              </w:numPr>
              <w:spacing w:after="0"/>
              <w:rPr>
                <w:rFonts w:ascii="Garamond" w:hAnsi="Garamond"/>
                <w:color w:val="000000" w:themeColor="text1"/>
              </w:rPr>
            </w:pPr>
            <w:r w:rsidRPr="00685B33">
              <w:rPr>
                <w:rFonts w:ascii="Garamond" w:hAnsi="Garamond"/>
                <w:color w:val="000000" w:themeColor="text1"/>
              </w:rPr>
              <w:t>Andning 8 – 16 andetag/minut</w:t>
            </w:r>
          </w:p>
          <w:p w14:paraId="0F33FC5D" w14:textId="77777777" w:rsidR="00533C51" w:rsidRPr="00685B33" w:rsidRDefault="00533C51" w:rsidP="00685B33">
            <w:pPr>
              <w:pStyle w:val="Liststycke"/>
              <w:numPr>
                <w:ilvl w:val="0"/>
                <w:numId w:val="9"/>
              </w:numPr>
              <w:spacing w:after="0"/>
              <w:rPr>
                <w:rFonts w:ascii="Garamond" w:hAnsi="Garamond"/>
                <w:bCs/>
                <w:color w:val="000000" w:themeColor="text1"/>
              </w:rPr>
            </w:pPr>
            <w:r w:rsidRPr="00685B33">
              <w:rPr>
                <w:rFonts w:ascii="Garamond" w:hAnsi="Garamond"/>
                <w:color w:val="000000" w:themeColor="text1"/>
              </w:rPr>
              <w:t>Temperatur 37,2 – 38,2</w:t>
            </w:r>
            <w:r w:rsidRPr="00393A4C">
              <w:sym w:font="Symbol" w:char="F0B0"/>
            </w:r>
            <w:r w:rsidR="00685B33">
              <w:rPr>
                <w:rFonts w:ascii="Garamond" w:hAnsi="Garamond"/>
                <w:color w:val="000000" w:themeColor="text1"/>
              </w:rPr>
              <w:t xml:space="preserve">C </w:t>
            </w:r>
          </w:p>
        </w:tc>
      </w:tr>
    </w:tbl>
    <w:p w14:paraId="0F33FC5F" w14:textId="77777777" w:rsidR="00533C51" w:rsidRDefault="00533C51" w:rsidP="00533C51">
      <w:pPr>
        <w:pStyle w:val="Rubrik3"/>
        <w:rPr>
          <w:rFonts w:ascii="Garamond" w:hAnsi="Garamond" w:cs="Times New Roman"/>
          <w:color w:val="000000" w:themeColor="text1"/>
          <w:szCs w:val="24"/>
        </w:rPr>
      </w:pPr>
      <w:bookmarkStart w:id="65" w:name="_Toc118691876"/>
      <w:bookmarkStart w:id="66" w:name="_Toc118695130"/>
    </w:p>
    <w:p w14:paraId="0F33FC60" w14:textId="77777777" w:rsidR="00F63D01" w:rsidRDefault="00F63D01" w:rsidP="00F63D01"/>
    <w:p w14:paraId="0F33FC61" w14:textId="77777777" w:rsidR="00533C51" w:rsidRPr="003139DE" w:rsidRDefault="00533C51" w:rsidP="00685B33">
      <w:pPr>
        <w:pStyle w:val="Rubrik2"/>
        <w:rPr>
          <w:iCs/>
        </w:rPr>
      </w:pPr>
      <w:bookmarkStart w:id="67" w:name="_Toc362266879"/>
      <w:r w:rsidRPr="00393A4C">
        <w:t>Mundering – puts</w:t>
      </w:r>
      <w:bookmarkEnd w:id="65"/>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533C51" w:rsidRPr="00393A4C" w14:paraId="0F33FC64" w14:textId="77777777" w:rsidTr="00F21668">
        <w:trPr>
          <w:trHeight w:val="987"/>
        </w:trPr>
        <w:tc>
          <w:tcPr>
            <w:tcW w:w="2230" w:type="dxa"/>
          </w:tcPr>
          <w:p w14:paraId="0F33FC62" w14:textId="77777777" w:rsidR="00533C51" w:rsidRPr="00685B33" w:rsidRDefault="00533C51" w:rsidP="00685B33">
            <w:pPr>
              <w:pStyle w:val="Rubrik3"/>
              <w:spacing w:before="0"/>
            </w:pPr>
            <w:bookmarkStart w:id="68" w:name="_Toc362266880"/>
            <w:r w:rsidRPr="00685B33">
              <w:t>Utrustning</w:t>
            </w:r>
            <w:bookmarkEnd w:id="68"/>
          </w:p>
        </w:tc>
        <w:tc>
          <w:tcPr>
            <w:tcW w:w="6982" w:type="dxa"/>
          </w:tcPr>
          <w:p w14:paraId="0F33FC63" w14:textId="77777777" w:rsidR="00533C51" w:rsidRPr="00393A4C" w:rsidRDefault="00533C51" w:rsidP="00685B33">
            <w:pPr>
              <w:rPr>
                <w:rFonts w:ascii="Garamond" w:hAnsi="Garamond" w:cs="Arial"/>
                <w:color w:val="000000" w:themeColor="text1"/>
              </w:rPr>
            </w:pPr>
            <w:r w:rsidRPr="00393A4C">
              <w:rPr>
                <w:rFonts w:ascii="Garamond" w:hAnsi="Garamond"/>
                <w:color w:val="000000" w:themeColor="text1"/>
              </w:rPr>
              <w:t xml:space="preserve">För såväl </w:t>
            </w:r>
            <w:r w:rsidR="0029765A">
              <w:rPr>
                <w:rFonts w:ascii="Garamond" w:hAnsi="Garamond"/>
                <w:color w:val="000000" w:themeColor="text1"/>
              </w:rPr>
              <w:t>rid</w:t>
            </w:r>
            <w:r w:rsidRPr="00393A4C">
              <w:rPr>
                <w:rFonts w:ascii="Garamond" w:hAnsi="Garamond"/>
                <w:color w:val="000000" w:themeColor="text1"/>
              </w:rPr>
              <w:t xml:space="preserve">skolans som medförda hästar gäller att de bär utrustning av diskret vedertagen typ. </w:t>
            </w:r>
            <w:r w:rsidR="00F21668">
              <w:rPr>
                <w:rFonts w:ascii="Garamond" w:hAnsi="Garamond"/>
                <w:color w:val="000000" w:themeColor="text1"/>
              </w:rPr>
              <w:t>BRK</w:t>
            </w:r>
            <w:r w:rsidRPr="00393A4C">
              <w:rPr>
                <w:rFonts w:ascii="Garamond" w:hAnsi="Garamond"/>
                <w:color w:val="000000" w:themeColor="text1"/>
              </w:rPr>
              <w:t xml:space="preserve"> schabrak används endast till </w:t>
            </w:r>
            <w:r w:rsidR="00F21668">
              <w:rPr>
                <w:rFonts w:ascii="Garamond" w:hAnsi="Garamond"/>
                <w:color w:val="000000" w:themeColor="text1"/>
              </w:rPr>
              <w:t>BRKs</w:t>
            </w:r>
            <w:r w:rsidRPr="00393A4C">
              <w:rPr>
                <w:rFonts w:ascii="Garamond" w:hAnsi="Garamond"/>
                <w:color w:val="000000" w:themeColor="text1"/>
              </w:rPr>
              <w:t xml:space="preserve"> skol-/utbildningshästar. </w:t>
            </w:r>
            <w:r w:rsidR="00F21668">
              <w:rPr>
                <w:rFonts w:ascii="Garamond" w:hAnsi="Garamond"/>
                <w:color w:val="000000" w:themeColor="text1"/>
              </w:rPr>
              <w:t>S</w:t>
            </w:r>
            <w:r w:rsidRPr="00393A4C">
              <w:rPr>
                <w:rFonts w:ascii="Garamond" w:hAnsi="Garamond"/>
                <w:color w:val="000000" w:themeColor="text1"/>
              </w:rPr>
              <w:t>adlar är utrustade med säkerhetsstigbyglar.</w:t>
            </w:r>
          </w:p>
        </w:tc>
      </w:tr>
      <w:tr w:rsidR="00533C51" w:rsidRPr="00393A4C" w14:paraId="0F33FC67" w14:textId="77777777" w:rsidTr="003139DE">
        <w:trPr>
          <w:trHeight w:val="895"/>
        </w:trPr>
        <w:tc>
          <w:tcPr>
            <w:tcW w:w="2230" w:type="dxa"/>
          </w:tcPr>
          <w:p w14:paraId="0F33FC65" w14:textId="77777777" w:rsidR="00533C51" w:rsidRPr="00685B33" w:rsidRDefault="00533C51" w:rsidP="00685B33">
            <w:pPr>
              <w:pStyle w:val="Rubrik3"/>
              <w:spacing w:before="0"/>
            </w:pPr>
            <w:bookmarkStart w:id="69" w:name="_Toc362266881"/>
            <w:r w:rsidRPr="00685B33">
              <w:t>Skick</w:t>
            </w:r>
            <w:bookmarkEnd w:id="69"/>
          </w:p>
        </w:tc>
        <w:tc>
          <w:tcPr>
            <w:tcW w:w="6982" w:type="dxa"/>
          </w:tcPr>
          <w:p w14:paraId="0F33FC66" w14:textId="77777777" w:rsidR="00533C51" w:rsidRPr="00393A4C" w:rsidRDefault="00533C51" w:rsidP="00685B33">
            <w:pPr>
              <w:rPr>
                <w:rFonts w:ascii="Garamond" w:hAnsi="Garamond" w:cs="Arial"/>
                <w:color w:val="000000" w:themeColor="text1"/>
              </w:rPr>
            </w:pPr>
            <w:r w:rsidRPr="00393A4C">
              <w:rPr>
                <w:rFonts w:ascii="Garamond" w:hAnsi="Garamond"/>
                <w:color w:val="000000" w:themeColor="text1"/>
              </w:rPr>
              <w:t>Utrustningen hålls hel och ren. Noggrann puts av mundering sker direkt efter varje ridpass för att därefter hängas upp på avsedd plats efter vedertagen modell.</w:t>
            </w:r>
          </w:p>
        </w:tc>
      </w:tr>
      <w:tr w:rsidR="00533C51" w:rsidRPr="00393A4C" w14:paraId="0F33FC6A" w14:textId="77777777" w:rsidTr="003139DE">
        <w:trPr>
          <w:trHeight w:val="284"/>
        </w:trPr>
        <w:tc>
          <w:tcPr>
            <w:tcW w:w="2230" w:type="dxa"/>
          </w:tcPr>
          <w:p w14:paraId="0F33FC68" w14:textId="77777777" w:rsidR="00533C51" w:rsidRPr="00685B33" w:rsidRDefault="00533C51" w:rsidP="00685B33">
            <w:pPr>
              <w:pStyle w:val="Rubrik3"/>
              <w:spacing w:before="0"/>
            </w:pPr>
            <w:bookmarkStart w:id="70" w:name="_Toc362266882"/>
            <w:r w:rsidRPr="00685B33">
              <w:t>Täcken</w:t>
            </w:r>
            <w:bookmarkEnd w:id="70"/>
          </w:p>
        </w:tc>
        <w:tc>
          <w:tcPr>
            <w:tcW w:w="6982" w:type="dxa"/>
          </w:tcPr>
          <w:p w14:paraId="0F33FC69" w14:textId="77777777" w:rsidR="00533C51" w:rsidRPr="00393A4C" w:rsidRDefault="00533C51" w:rsidP="00685B33">
            <w:pPr>
              <w:rPr>
                <w:rFonts w:ascii="Garamond" w:hAnsi="Garamond" w:cs="Arial"/>
                <w:color w:val="000000" w:themeColor="text1"/>
              </w:rPr>
            </w:pPr>
            <w:r w:rsidRPr="00393A4C">
              <w:rPr>
                <w:rFonts w:ascii="Garamond" w:hAnsi="Garamond"/>
                <w:color w:val="000000" w:themeColor="text1"/>
              </w:rPr>
              <w:t>Täcken hängs på angiven plats.</w:t>
            </w:r>
          </w:p>
        </w:tc>
      </w:tr>
    </w:tbl>
    <w:p w14:paraId="0F33FC6B" w14:textId="77777777" w:rsidR="003139DE" w:rsidRDefault="003139DE" w:rsidP="009D1C44">
      <w:pPr>
        <w:spacing w:before="240"/>
        <w:rPr>
          <w:rFonts w:ascii="Garamond" w:hAnsi="Garamond"/>
          <w:b/>
          <w:bCs/>
          <w:color w:val="000000" w:themeColor="text1"/>
        </w:rPr>
      </w:pPr>
      <w:bookmarkStart w:id="71" w:name="_Toc118691877"/>
      <w:bookmarkStart w:id="72" w:name="_Toc118695131"/>
    </w:p>
    <w:p w14:paraId="0F33FC6C" w14:textId="77777777" w:rsidR="00F63D01" w:rsidRDefault="00F63D01">
      <w:pPr>
        <w:rPr>
          <w:rFonts w:asciiTheme="majorHAnsi" w:eastAsiaTheme="majorEastAsia" w:hAnsiTheme="majorHAnsi" w:cstheme="majorBidi"/>
          <w:b/>
          <w:bCs/>
          <w:sz w:val="26"/>
          <w:szCs w:val="26"/>
        </w:rPr>
      </w:pPr>
      <w:r>
        <w:br w:type="page"/>
      </w:r>
    </w:p>
    <w:p w14:paraId="0F33FC6D" w14:textId="77777777" w:rsidR="00533C51" w:rsidRPr="003139DE" w:rsidRDefault="00533C51" w:rsidP="00685B33">
      <w:pPr>
        <w:pStyle w:val="Rubrik2"/>
      </w:pPr>
      <w:bookmarkStart w:id="73" w:name="_Toc362266883"/>
      <w:r w:rsidRPr="00393A4C">
        <w:lastRenderedPageBreak/>
        <w:t>Hästens hälso- och sjukvård</w:t>
      </w:r>
      <w:bookmarkEnd w:id="71"/>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533C51" w:rsidRPr="00393A4C" w14:paraId="0F33FC73" w14:textId="77777777" w:rsidTr="00F21668">
        <w:trPr>
          <w:trHeight w:val="1136"/>
        </w:trPr>
        <w:tc>
          <w:tcPr>
            <w:tcW w:w="2230" w:type="dxa"/>
          </w:tcPr>
          <w:p w14:paraId="0F33FC6E" w14:textId="77777777" w:rsidR="00533C51" w:rsidRPr="00685B33" w:rsidRDefault="00533C51" w:rsidP="00685B33">
            <w:pPr>
              <w:pStyle w:val="Rubrik3"/>
              <w:spacing w:before="0"/>
            </w:pPr>
            <w:bookmarkStart w:id="74" w:name="_Toc362266884"/>
            <w:r w:rsidRPr="00685B33">
              <w:t>Ansvar</w:t>
            </w:r>
            <w:bookmarkEnd w:id="74"/>
          </w:p>
        </w:tc>
        <w:tc>
          <w:tcPr>
            <w:tcW w:w="6982" w:type="dxa"/>
          </w:tcPr>
          <w:p w14:paraId="0F33FC6F" w14:textId="77777777" w:rsidR="00533C51" w:rsidRPr="00393A4C" w:rsidRDefault="00533C51" w:rsidP="00685B33">
            <w:pPr>
              <w:rPr>
                <w:rFonts w:ascii="Garamond" w:hAnsi="Garamond"/>
                <w:color w:val="000000" w:themeColor="text1"/>
              </w:rPr>
            </w:pPr>
            <w:r w:rsidRPr="00393A4C">
              <w:rPr>
                <w:rFonts w:ascii="Garamond" w:hAnsi="Garamond"/>
                <w:color w:val="000000" w:themeColor="text1"/>
              </w:rPr>
              <w:t xml:space="preserve">Ansvaret för </w:t>
            </w:r>
            <w:r w:rsidR="00F21668">
              <w:rPr>
                <w:rFonts w:ascii="Garamond" w:hAnsi="Garamond"/>
                <w:color w:val="000000" w:themeColor="text1"/>
              </w:rPr>
              <w:t>BRKs</w:t>
            </w:r>
            <w:r w:rsidRPr="00393A4C">
              <w:rPr>
                <w:rFonts w:ascii="Garamond" w:hAnsi="Garamond"/>
                <w:color w:val="000000" w:themeColor="text1"/>
              </w:rPr>
              <w:t xml:space="preserve"> hästar åvilar personal och ledning.</w:t>
            </w:r>
          </w:p>
          <w:p w14:paraId="0F33FC70" w14:textId="77777777" w:rsidR="00533C51" w:rsidRPr="00393A4C" w:rsidRDefault="00533C51" w:rsidP="00685B33">
            <w:pPr>
              <w:tabs>
                <w:tab w:val="left" w:pos="709"/>
                <w:tab w:val="left" w:pos="2127"/>
              </w:tabs>
              <w:jc w:val="both"/>
              <w:rPr>
                <w:rFonts w:ascii="Garamond" w:hAnsi="Garamond"/>
                <w:color w:val="000000" w:themeColor="text1"/>
              </w:rPr>
            </w:pPr>
            <w:r w:rsidRPr="00393A4C">
              <w:rPr>
                <w:rFonts w:ascii="Garamond" w:hAnsi="Garamond"/>
                <w:color w:val="000000" w:themeColor="text1"/>
              </w:rPr>
              <w:t>Elev utför inte på eget initiativ behandlingar (undantag tvätt av småsår).</w:t>
            </w:r>
          </w:p>
          <w:p w14:paraId="0F33FC71" w14:textId="77777777" w:rsidR="00533C51" w:rsidRPr="00393A4C" w:rsidRDefault="00533C51" w:rsidP="00685B33">
            <w:pPr>
              <w:tabs>
                <w:tab w:val="left" w:pos="709"/>
                <w:tab w:val="left" w:pos="2127"/>
              </w:tabs>
              <w:jc w:val="both"/>
              <w:rPr>
                <w:rFonts w:ascii="Garamond" w:hAnsi="Garamond"/>
                <w:color w:val="000000" w:themeColor="text1"/>
              </w:rPr>
            </w:pPr>
            <w:r w:rsidRPr="00393A4C">
              <w:rPr>
                <w:rFonts w:ascii="Garamond" w:hAnsi="Garamond"/>
                <w:color w:val="000000" w:themeColor="text1"/>
              </w:rPr>
              <w:t xml:space="preserve">Om hästen blir sjuk kontaktas jourhavande </w:t>
            </w:r>
            <w:r w:rsidR="00F21668">
              <w:rPr>
                <w:rFonts w:ascii="Garamond" w:hAnsi="Garamond"/>
                <w:color w:val="000000" w:themeColor="text1"/>
              </w:rPr>
              <w:t>personal</w:t>
            </w:r>
            <w:r w:rsidRPr="00393A4C">
              <w:rPr>
                <w:rFonts w:ascii="Garamond" w:hAnsi="Garamond"/>
                <w:color w:val="000000" w:themeColor="text1"/>
              </w:rPr>
              <w:t xml:space="preserve">. </w:t>
            </w:r>
          </w:p>
          <w:p w14:paraId="0F33FC72" w14:textId="77777777" w:rsidR="00533C51" w:rsidRPr="00393A4C" w:rsidRDefault="00533C51" w:rsidP="00685B33">
            <w:pPr>
              <w:tabs>
                <w:tab w:val="left" w:pos="709"/>
                <w:tab w:val="left" w:pos="2127"/>
              </w:tabs>
              <w:jc w:val="both"/>
              <w:rPr>
                <w:rFonts w:ascii="Garamond" w:hAnsi="Garamond" w:cs="Arial"/>
                <w:color w:val="000000" w:themeColor="text1"/>
              </w:rPr>
            </w:pPr>
            <w:r w:rsidRPr="00393A4C">
              <w:rPr>
                <w:rFonts w:ascii="Garamond" w:hAnsi="Garamond"/>
                <w:i/>
                <w:iCs/>
                <w:color w:val="000000" w:themeColor="text1"/>
              </w:rPr>
              <w:t>Endast personal tillkallar veterinär.</w:t>
            </w:r>
          </w:p>
        </w:tc>
      </w:tr>
      <w:tr w:rsidR="00533C51" w:rsidRPr="00393A4C" w14:paraId="0F33FC76" w14:textId="77777777" w:rsidTr="00192B1F">
        <w:tc>
          <w:tcPr>
            <w:tcW w:w="2230" w:type="dxa"/>
          </w:tcPr>
          <w:p w14:paraId="0F33FC74" w14:textId="77777777" w:rsidR="00533C51" w:rsidRPr="00685B33" w:rsidRDefault="00533C51" w:rsidP="00685B33">
            <w:pPr>
              <w:pStyle w:val="Rubrik3"/>
              <w:spacing w:before="0"/>
            </w:pPr>
            <w:bookmarkStart w:id="75" w:name="_Toc362266885"/>
            <w:r w:rsidRPr="00685B33">
              <w:t>Sjukvård</w:t>
            </w:r>
            <w:bookmarkEnd w:id="75"/>
          </w:p>
        </w:tc>
        <w:tc>
          <w:tcPr>
            <w:tcW w:w="6982" w:type="dxa"/>
          </w:tcPr>
          <w:p w14:paraId="0F33FC75" w14:textId="77777777" w:rsidR="00F21668" w:rsidRPr="003139DE" w:rsidRDefault="00533C51" w:rsidP="00685B33">
            <w:pPr>
              <w:tabs>
                <w:tab w:val="left" w:pos="709"/>
                <w:tab w:val="left" w:pos="2127"/>
              </w:tabs>
              <w:jc w:val="both"/>
              <w:rPr>
                <w:rFonts w:ascii="Garamond" w:hAnsi="Garamond" w:cs="Times New Roman"/>
                <w:color w:val="000000" w:themeColor="text1"/>
              </w:rPr>
            </w:pPr>
            <w:r w:rsidRPr="00393A4C">
              <w:rPr>
                <w:rFonts w:ascii="Garamond" w:hAnsi="Garamond"/>
                <w:color w:val="000000" w:themeColor="text1"/>
              </w:rPr>
              <w:t>Brister i stallarnas sjukskåp jämfört med inventarielistan anmäls till stallchef. Förbandsmaterial från sjukskåpen används till skolhästar.</w:t>
            </w:r>
          </w:p>
        </w:tc>
      </w:tr>
      <w:tr w:rsidR="00533C51" w:rsidRPr="00393A4C" w14:paraId="0F33FC79" w14:textId="77777777" w:rsidTr="00F21668">
        <w:trPr>
          <w:trHeight w:val="1165"/>
        </w:trPr>
        <w:tc>
          <w:tcPr>
            <w:tcW w:w="2230" w:type="dxa"/>
          </w:tcPr>
          <w:p w14:paraId="0F33FC77" w14:textId="77777777" w:rsidR="00533C51" w:rsidRPr="00685B33" w:rsidRDefault="00533C51" w:rsidP="00685B33">
            <w:pPr>
              <w:pStyle w:val="Rubrik3"/>
              <w:spacing w:before="0"/>
            </w:pPr>
            <w:bookmarkStart w:id="76" w:name="_Toc362266886"/>
            <w:r w:rsidRPr="00685B33">
              <w:t>Medicinering</w:t>
            </w:r>
            <w:bookmarkEnd w:id="76"/>
          </w:p>
        </w:tc>
        <w:tc>
          <w:tcPr>
            <w:tcW w:w="6982" w:type="dxa"/>
          </w:tcPr>
          <w:p w14:paraId="0F33FC78" w14:textId="77777777" w:rsidR="00533C51" w:rsidRPr="00393A4C" w:rsidRDefault="00F21668" w:rsidP="00685B33">
            <w:pPr>
              <w:rPr>
                <w:rFonts w:ascii="Garamond" w:hAnsi="Garamond" w:cs="Arial"/>
                <w:color w:val="000000" w:themeColor="text1"/>
              </w:rPr>
            </w:pPr>
            <w:r>
              <w:rPr>
                <w:rFonts w:ascii="Garamond" w:hAnsi="Garamond" w:cs="Arial"/>
                <w:color w:val="000000" w:themeColor="text1"/>
              </w:rPr>
              <w:t>Behandlande</w:t>
            </w:r>
            <w:r w:rsidR="00533C51" w:rsidRPr="00393A4C">
              <w:rPr>
                <w:rFonts w:ascii="Garamond" w:hAnsi="Garamond" w:cs="Arial"/>
                <w:color w:val="000000" w:themeColor="text1"/>
              </w:rPr>
              <w:t xml:space="preserve"> veterinär är ytterst ansvarig för medicinering. Läkemedel hanteras på ett säkert sätt. Vid medicinering i fodret iakttas stor noggrannhet för att minimera risken för dopning av annan häst. Boxen märks tydligt upp att hästen är under medicinering</w:t>
            </w:r>
            <w:r w:rsidR="00533C51" w:rsidRPr="00393A4C">
              <w:rPr>
                <w:rFonts w:ascii="Garamond" w:hAnsi="Garamond" w:cs="Arial"/>
                <w:i/>
                <w:iCs/>
                <w:color w:val="000000" w:themeColor="text1"/>
              </w:rPr>
              <w:t>.</w:t>
            </w:r>
          </w:p>
        </w:tc>
      </w:tr>
      <w:tr w:rsidR="00533C51" w:rsidRPr="00393A4C" w14:paraId="0F33FC7C" w14:textId="77777777" w:rsidTr="00F21668">
        <w:trPr>
          <w:trHeight w:val="402"/>
        </w:trPr>
        <w:tc>
          <w:tcPr>
            <w:tcW w:w="2230" w:type="dxa"/>
          </w:tcPr>
          <w:p w14:paraId="0F33FC7A" w14:textId="77777777" w:rsidR="00533C51" w:rsidRPr="00685B33" w:rsidRDefault="00533C51" w:rsidP="00685B33">
            <w:pPr>
              <w:pStyle w:val="Rubrik3"/>
              <w:spacing w:before="0"/>
            </w:pPr>
            <w:bookmarkStart w:id="77" w:name="_Toc362266887"/>
            <w:r w:rsidRPr="00685B33">
              <w:t>Placering</w:t>
            </w:r>
            <w:bookmarkEnd w:id="77"/>
          </w:p>
        </w:tc>
        <w:tc>
          <w:tcPr>
            <w:tcW w:w="6982" w:type="dxa"/>
          </w:tcPr>
          <w:p w14:paraId="0F33FC7B" w14:textId="77777777" w:rsidR="00533C51" w:rsidRPr="00393A4C" w:rsidRDefault="00533C51" w:rsidP="00685B33">
            <w:pPr>
              <w:rPr>
                <w:rFonts w:ascii="Garamond" w:hAnsi="Garamond" w:cs="Arial"/>
                <w:color w:val="000000" w:themeColor="text1"/>
              </w:rPr>
            </w:pPr>
            <w:r w:rsidRPr="00393A4C">
              <w:rPr>
                <w:rFonts w:ascii="Garamond" w:hAnsi="Garamond"/>
                <w:color w:val="000000" w:themeColor="text1"/>
              </w:rPr>
              <w:t>Häst förflyttas inte till annan box utan stallchefs medgivande.</w:t>
            </w:r>
          </w:p>
        </w:tc>
      </w:tr>
    </w:tbl>
    <w:p w14:paraId="0F33FC7D" w14:textId="77777777" w:rsidR="001E0AD9" w:rsidRDefault="001E0AD9" w:rsidP="00685B33">
      <w:pPr>
        <w:spacing w:after="0"/>
        <w:rPr>
          <w:rFonts w:ascii="Garamond" w:hAnsi="Garamond"/>
          <w:b/>
          <w:color w:val="000000" w:themeColor="text1"/>
          <w:u w:val="single"/>
        </w:rPr>
      </w:pPr>
    </w:p>
    <w:p w14:paraId="0F33FC7E" w14:textId="77777777" w:rsidR="00533C51" w:rsidRPr="00393A4C" w:rsidRDefault="00533C51" w:rsidP="00685B33">
      <w:pPr>
        <w:spacing w:after="0"/>
        <w:rPr>
          <w:rFonts w:ascii="Garamond" w:hAnsi="Garamond"/>
          <w:b/>
          <w:color w:val="000000" w:themeColor="text1"/>
          <w:u w:val="single"/>
        </w:rPr>
      </w:pPr>
      <w:r w:rsidRPr="00393A4C">
        <w:rPr>
          <w:rFonts w:ascii="Garamond" w:hAnsi="Garamond"/>
          <w:b/>
          <w:color w:val="000000" w:themeColor="text1"/>
          <w:u w:val="single"/>
        </w:rPr>
        <w:t>Ansvariga för rutiners efterlevnad och behöriga att medge undantag:</w:t>
      </w:r>
    </w:p>
    <w:p w14:paraId="0F33FC7F" w14:textId="77777777" w:rsidR="00533C51" w:rsidRPr="00393A4C" w:rsidRDefault="00F21668" w:rsidP="00533C51">
      <w:pPr>
        <w:rPr>
          <w:rFonts w:ascii="Garamond" w:hAnsi="Garamond"/>
          <w:color w:val="000000" w:themeColor="text1"/>
        </w:rPr>
      </w:pPr>
      <w:r>
        <w:rPr>
          <w:rFonts w:ascii="Garamond" w:hAnsi="Garamond"/>
          <w:color w:val="000000" w:themeColor="text1"/>
        </w:rPr>
        <w:t>Ridskole</w:t>
      </w:r>
      <w:r w:rsidR="00533C51" w:rsidRPr="00393A4C">
        <w:rPr>
          <w:rFonts w:ascii="Garamond" w:hAnsi="Garamond"/>
          <w:color w:val="000000" w:themeColor="text1"/>
        </w:rPr>
        <w:t xml:space="preserve">chef, </w:t>
      </w:r>
      <w:r>
        <w:rPr>
          <w:rFonts w:ascii="Garamond" w:hAnsi="Garamond"/>
          <w:color w:val="000000" w:themeColor="text1"/>
        </w:rPr>
        <w:t>ridl</w:t>
      </w:r>
      <w:r w:rsidR="00533C51" w:rsidRPr="00393A4C">
        <w:rPr>
          <w:rFonts w:ascii="Garamond" w:hAnsi="Garamond"/>
          <w:color w:val="000000" w:themeColor="text1"/>
        </w:rPr>
        <w:t>ärare</w:t>
      </w:r>
    </w:p>
    <w:p w14:paraId="0F33FC80" w14:textId="62821B98" w:rsidR="00533C51" w:rsidRPr="001E0AD9" w:rsidRDefault="00533C51" w:rsidP="001E0AD9">
      <w:pPr>
        <w:rPr>
          <w:rFonts w:ascii="Garamond" w:hAnsi="Garamond"/>
          <w:b/>
          <w:iCs/>
        </w:rPr>
      </w:pPr>
    </w:p>
    <w:sectPr w:rsidR="00533C51" w:rsidRPr="001E0AD9" w:rsidSect="00AC0629">
      <w:headerReference w:type="default" r:id="rId12"/>
      <w:footerReference w:type="default" r:id="rId13"/>
      <w:head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6529" w14:textId="77777777" w:rsidR="00AC0629" w:rsidRDefault="00AC0629" w:rsidP="009F37A4">
      <w:pPr>
        <w:spacing w:after="0" w:line="240" w:lineRule="auto"/>
      </w:pPr>
      <w:r>
        <w:separator/>
      </w:r>
    </w:p>
  </w:endnote>
  <w:endnote w:type="continuationSeparator" w:id="0">
    <w:p w14:paraId="099EAFE6" w14:textId="77777777" w:rsidR="00AC0629" w:rsidRDefault="00AC0629" w:rsidP="009F37A4">
      <w:pPr>
        <w:spacing w:after="0" w:line="240" w:lineRule="auto"/>
      </w:pPr>
      <w:r>
        <w:continuationSeparator/>
      </w:r>
    </w:p>
  </w:endnote>
  <w:endnote w:type="continuationNotice" w:id="1">
    <w:p w14:paraId="406B9571" w14:textId="77777777" w:rsidR="00AC0629" w:rsidRDefault="00AC0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90975"/>
      <w:docPartObj>
        <w:docPartGallery w:val="Page Numbers (Bottom of Page)"/>
        <w:docPartUnique/>
      </w:docPartObj>
    </w:sdtPr>
    <w:sdtEndPr>
      <w:rPr>
        <w:noProof/>
      </w:rPr>
    </w:sdtEndPr>
    <w:sdtContent>
      <w:p w14:paraId="0F33FC85" w14:textId="47396E7E" w:rsidR="00202F55" w:rsidRDefault="00202F55">
        <w:pPr>
          <w:pStyle w:val="Sidfot"/>
          <w:jc w:val="right"/>
        </w:pPr>
        <w:r>
          <w:fldChar w:fldCharType="begin"/>
        </w:r>
        <w:r>
          <w:instrText xml:space="preserve"> PAGE   \* MERGEFORMAT </w:instrText>
        </w:r>
        <w:r>
          <w:fldChar w:fldCharType="separate"/>
        </w:r>
        <w:r w:rsidR="00687475">
          <w:rPr>
            <w:noProof/>
          </w:rPr>
          <w:t>14</w:t>
        </w:r>
        <w:r>
          <w:rPr>
            <w:noProof/>
          </w:rPr>
          <w:fldChar w:fldCharType="end"/>
        </w:r>
      </w:p>
    </w:sdtContent>
  </w:sdt>
  <w:p w14:paraId="0F33FC86" w14:textId="77777777" w:rsidR="00202F55" w:rsidRDefault="00202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25FC" w14:textId="77777777" w:rsidR="00AC0629" w:rsidRDefault="00AC0629" w:rsidP="009F37A4">
      <w:pPr>
        <w:spacing w:after="0" w:line="240" w:lineRule="auto"/>
      </w:pPr>
      <w:r>
        <w:separator/>
      </w:r>
    </w:p>
  </w:footnote>
  <w:footnote w:type="continuationSeparator" w:id="0">
    <w:p w14:paraId="12F89408" w14:textId="77777777" w:rsidR="00AC0629" w:rsidRDefault="00AC0629" w:rsidP="009F37A4">
      <w:pPr>
        <w:spacing w:after="0" w:line="240" w:lineRule="auto"/>
      </w:pPr>
      <w:r>
        <w:continuationSeparator/>
      </w:r>
    </w:p>
  </w:footnote>
  <w:footnote w:type="continuationNotice" w:id="1">
    <w:p w14:paraId="54469416" w14:textId="77777777" w:rsidR="00AC0629" w:rsidRDefault="00AC0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1F497D" w:themeColor="text2"/>
        <w:sz w:val="20"/>
        <w:szCs w:val="20"/>
      </w:rPr>
      <w:alias w:val="Författare"/>
      <w:tag w:val=""/>
      <w:id w:val="-1701008461"/>
      <w:placeholder>
        <w:docPart w:val="0C6DDC087C6B448EBAB209BB55C597BE"/>
      </w:placeholder>
      <w:dataBinding w:prefixMappings="xmlns:ns0='http://purl.org/dc/elements/1.1/' xmlns:ns1='http://schemas.openxmlformats.org/package/2006/metadata/core-properties' " w:xpath="/ns1:coreProperties[1]/ns0:creator[1]" w:storeItemID="{6C3C8BC8-F283-45AE-878A-BAB7291924A1}"/>
      <w:text/>
    </w:sdtPr>
    <w:sdtContent>
      <w:p w14:paraId="7F8191EA" w14:textId="0C0D6731" w:rsidR="002760D1" w:rsidRDefault="00875645">
        <w:pPr>
          <w:pStyle w:val="Sidhuvud"/>
          <w:jc w:val="right"/>
          <w:rPr>
            <w:caps/>
            <w:color w:val="1F497D" w:themeColor="text2"/>
            <w:sz w:val="20"/>
            <w:szCs w:val="20"/>
          </w:rPr>
        </w:pPr>
        <w:r>
          <w:rPr>
            <w:caps/>
            <w:color w:val="1F497D" w:themeColor="text2"/>
            <w:sz w:val="20"/>
            <w:szCs w:val="20"/>
          </w:rPr>
          <w:t>Bodens ridklubb</w:t>
        </w:r>
      </w:p>
    </w:sdtContent>
  </w:sdt>
  <w:sdt>
    <w:sdtPr>
      <w:rPr>
        <w:caps/>
        <w:color w:val="1F497D" w:themeColor="text2"/>
        <w:sz w:val="20"/>
        <w:szCs w:val="20"/>
      </w:rPr>
      <w:alias w:val="Datum"/>
      <w:tag w:val="Datum"/>
      <w:id w:val="-304078227"/>
      <w:placeholder>
        <w:docPart w:val="377FF84E7958484CBC0C3BE687A81AD3"/>
      </w:placeholder>
      <w:dataBinding w:prefixMappings="xmlns:ns0='http://schemas.microsoft.com/office/2006/coverPageProps' " w:xpath="/ns0:CoverPageProperties[1]/ns0:PublishDate[1]" w:storeItemID="{55AF091B-3C7A-41E3-B477-F2FDAA23CFDA}"/>
      <w:date w:fullDate="2024-03-07T00:00:00Z">
        <w:dateFormat w:val="yy-MM-dd"/>
        <w:lid w:val="sv-SE"/>
        <w:storeMappedDataAs w:val="dateTime"/>
        <w:calendar w:val="gregorian"/>
      </w:date>
    </w:sdtPr>
    <w:sdtContent>
      <w:p w14:paraId="28C7B2D3" w14:textId="46F8AAD4" w:rsidR="002760D1" w:rsidRDefault="00850BD5">
        <w:pPr>
          <w:pStyle w:val="Sidhuvud"/>
          <w:jc w:val="right"/>
          <w:rPr>
            <w:caps/>
            <w:color w:val="1F497D" w:themeColor="text2"/>
            <w:sz w:val="20"/>
            <w:szCs w:val="20"/>
          </w:rPr>
        </w:pPr>
        <w:r>
          <w:rPr>
            <w:caps/>
            <w:color w:val="1F497D" w:themeColor="text2"/>
            <w:sz w:val="20"/>
            <w:szCs w:val="20"/>
          </w:rPr>
          <w:t>2</w:t>
        </w:r>
        <w:r w:rsidR="00876ACB">
          <w:rPr>
            <w:caps/>
            <w:color w:val="1F497D" w:themeColor="text2"/>
            <w:sz w:val="20"/>
            <w:szCs w:val="20"/>
          </w:rPr>
          <w:t>4</w:t>
        </w:r>
        <w:r>
          <w:rPr>
            <w:caps/>
            <w:color w:val="1F497D" w:themeColor="text2"/>
            <w:sz w:val="20"/>
            <w:szCs w:val="20"/>
          </w:rPr>
          <w:t>-0</w:t>
        </w:r>
        <w:r w:rsidR="00876ACB">
          <w:rPr>
            <w:caps/>
            <w:color w:val="1F497D" w:themeColor="text2"/>
            <w:sz w:val="20"/>
            <w:szCs w:val="20"/>
          </w:rPr>
          <w:t>3</w:t>
        </w:r>
        <w:r>
          <w:rPr>
            <w:caps/>
            <w:color w:val="1F497D" w:themeColor="text2"/>
            <w:sz w:val="20"/>
            <w:szCs w:val="20"/>
          </w:rPr>
          <w:t>-</w:t>
        </w:r>
        <w:r w:rsidR="00876ACB">
          <w:rPr>
            <w:caps/>
            <w:color w:val="1F497D" w:themeColor="text2"/>
            <w:sz w:val="20"/>
            <w:szCs w:val="20"/>
          </w:rPr>
          <w:t>07</w:t>
        </w:r>
      </w:p>
    </w:sdtContent>
  </w:sdt>
  <w:p w14:paraId="10240306" w14:textId="6BB04760" w:rsidR="002760D1" w:rsidRDefault="00000000" w:rsidP="00B34352">
    <w:pPr>
      <w:pStyle w:val="Sidhuvud"/>
      <w:rPr>
        <w:color w:val="1F497D" w:themeColor="text2"/>
        <w:sz w:val="20"/>
        <w:szCs w:val="20"/>
      </w:rPr>
    </w:pPr>
    <w:sdt>
      <w:sdtPr>
        <w:rPr>
          <w:caps/>
          <w:color w:val="1F497D" w:themeColor="text2"/>
          <w:sz w:val="20"/>
          <w:szCs w:val="20"/>
        </w:rPr>
        <w:alias w:val="Rubrik"/>
        <w:tag w:val=""/>
        <w:id w:val="-484788024"/>
        <w:placeholder>
          <w:docPart w:val="0251338C5DCC4FC088703F82339E409A"/>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4D40E8">
          <w:rPr>
            <w:caps/>
            <w:color w:val="1F497D" w:themeColor="text2"/>
            <w:sz w:val="20"/>
            <w:szCs w:val="20"/>
          </w:rPr>
          <w:t>Hästhållningspolicy</w:t>
        </w:r>
      </w:sdtContent>
    </w:sdt>
  </w:p>
  <w:p w14:paraId="589285E3" w14:textId="77777777" w:rsidR="002760D1" w:rsidRDefault="002760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FC87" w14:textId="77777777" w:rsidR="00202F55" w:rsidRDefault="00202F55">
    <w:pPr>
      <w:pStyle w:val="Sidhuvud"/>
    </w:pPr>
    <w:r>
      <w:tab/>
    </w:r>
    <w:r>
      <w:tab/>
    </w:r>
    <w:proofErr w:type="gramStart"/>
    <w:r>
      <w:t>20191205</w:t>
    </w:r>
    <w:proofErr w:type="gramEnd"/>
  </w:p>
  <w:p w14:paraId="0F33FC88" w14:textId="77777777" w:rsidR="00202F55" w:rsidRDefault="00202F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D7D"/>
    <w:multiLevelType w:val="hybridMultilevel"/>
    <w:tmpl w:val="8A4C27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6337"/>
    <w:multiLevelType w:val="hybridMultilevel"/>
    <w:tmpl w:val="1778D098"/>
    <w:lvl w:ilvl="0" w:tplc="041D0001">
      <w:start w:val="1"/>
      <w:numFmt w:val="bullet"/>
      <w:lvlText w:val=""/>
      <w:lvlJc w:val="left"/>
      <w:pPr>
        <w:ind w:left="1010" w:hanging="360"/>
      </w:pPr>
      <w:rPr>
        <w:rFonts w:ascii="Symbol" w:hAnsi="Symbol" w:hint="default"/>
      </w:rPr>
    </w:lvl>
    <w:lvl w:ilvl="1" w:tplc="041D0003" w:tentative="1">
      <w:start w:val="1"/>
      <w:numFmt w:val="bullet"/>
      <w:lvlText w:val="o"/>
      <w:lvlJc w:val="left"/>
      <w:pPr>
        <w:ind w:left="1730" w:hanging="360"/>
      </w:pPr>
      <w:rPr>
        <w:rFonts w:ascii="Courier New" w:hAnsi="Courier New" w:cs="Courier New" w:hint="default"/>
      </w:rPr>
    </w:lvl>
    <w:lvl w:ilvl="2" w:tplc="041D0005" w:tentative="1">
      <w:start w:val="1"/>
      <w:numFmt w:val="bullet"/>
      <w:lvlText w:val=""/>
      <w:lvlJc w:val="left"/>
      <w:pPr>
        <w:ind w:left="2450" w:hanging="360"/>
      </w:pPr>
      <w:rPr>
        <w:rFonts w:ascii="Wingdings" w:hAnsi="Wingdings" w:hint="default"/>
      </w:rPr>
    </w:lvl>
    <w:lvl w:ilvl="3" w:tplc="041D0001" w:tentative="1">
      <w:start w:val="1"/>
      <w:numFmt w:val="bullet"/>
      <w:lvlText w:val=""/>
      <w:lvlJc w:val="left"/>
      <w:pPr>
        <w:ind w:left="3170" w:hanging="360"/>
      </w:pPr>
      <w:rPr>
        <w:rFonts w:ascii="Symbol" w:hAnsi="Symbol" w:hint="default"/>
      </w:rPr>
    </w:lvl>
    <w:lvl w:ilvl="4" w:tplc="041D0003" w:tentative="1">
      <w:start w:val="1"/>
      <w:numFmt w:val="bullet"/>
      <w:lvlText w:val="o"/>
      <w:lvlJc w:val="left"/>
      <w:pPr>
        <w:ind w:left="3890" w:hanging="360"/>
      </w:pPr>
      <w:rPr>
        <w:rFonts w:ascii="Courier New" w:hAnsi="Courier New" w:cs="Courier New" w:hint="default"/>
      </w:rPr>
    </w:lvl>
    <w:lvl w:ilvl="5" w:tplc="041D0005" w:tentative="1">
      <w:start w:val="1"/>
      <w:numFmt w:val="bullet"/>
      <w:lvlText w:val=""/>
      <w:lvlJc w:val="left"/>
      <w:pPr>
        <w:ind w:left="4610" w:hanging="360"/>
      </w:pPr>
      <w:rPr>
        <w:rFonts w:ascii="Wingdings" w:hAnsi="Wingdings" w:hint="default"/>
      </w:rPr>
    </w:lvl>
    <w:lvl w:ilvl="6" w:tplc="041D0001" w:tentative="1">
      <w:start w:val="1"/>
      <w:numFmt w:val="bullet"/>
      <w:lvlText w:val=""/>
      <w:lvlJc w:val="left"/>
      <w:pPr>
        <w:ind w:left="5330" w:hanging="360"/>
      </w:pPr>
      <w:rPr>
        <w:rFonts w:ascii="Symbol" w:hAnsi="Symbol" w:hint="default"/>
      </w:rPr>
    </w:lvl>
    <w:lvl w:ilvl="7" w:tplc="041D0003" w:tentative="1">
      <w:start w:val="1"/>
      <w:numFmt w:val="bullet"/>
      <w:lvlText w:val="o"/>
      <w:lvlJc w:val="left"/>
      <w:pPr>
        <w:ind w:left="6050" w:hanging="360"/>
      </w:pPr>
      <w:rPr>
        <w:rFonts w:ascii="Courier New" w:hAnsi="Courier New" w:cs="Courier New" w:hint="default"/>
      </w:rPr>
    </w:lvl>
    <w:lvl w:ilvl="8" w:tplc="041D0005" w:tentative="1">
      <w:start w:val="1"/>
      <w:numFmt w:val="bullet"/>
      <w:lvlText w:val=""/>
      <w:lvlJc w:val="left"/>
      <w:pPr>
        <w:ind w:left="6770" w:hanging="360"/>
      </w:pPr>
      <w:rPr>
        <w:rFonts w:ascii="Wingdings" w:hAnsi="Wingdings" w:hint="default"/>
      </w:rPr>
    </w:lvl>
  </w:abstractNum>
  <w:abstractNum w:abstractNumId="2" w15:restartNumberingAfterBreak="0">
    <w:nsid w:val="428534E0"/>
    <w:multiLevelType w:val="hybridMultilevel"/>
    <w:tmpl w:val="671C17C2"/>
    <w:lvl w:ilvl="0" w:tplc="041D0005">
      <w:start w:val="1"/>
      <w:numFmt w:val="bullet"/>
      <w:lvlText w:val=""/>
      <w:lvlJc w:val="left"/>
      <w:pPr>
        <w:ind w:left="1010" w:hanging="360"/>
      </w:pPr>
      <w:rPr>
        <w:rFonts w:ascii="Wingdings" w:hAnsi="Wingdings" w:hint="default"/>
      </w:rPr>
    </w:lvl>
    <w:lvl w:ilvl="1" w:tplc="041D0003" w:tentative="1">
      <w:start w:val="1"/>
      <w:numFmt w:val="bullet"/>
      <w:lvlText w:val="o"/>
      <w:lvlJc w:val="left"/>
      <w:pPr>
        <w:ind w:left="1730" w:hanging="360"/>
      </w:pPr>
      <w:rPr>
        <w:rFonts w:ascii="Courier New" w:hAnsi="Courier New" w:cs="Courier New" w:hint="default"/>
      </w:rPr>
    </w:lvl>
    <w:lvl w:ilvl="2" w:tplc="041D0005" w:tentative="1">
      <w:start w:val="1"/>
      <w:numFmt w:val="bullet"/>
      <w:lvlText w:val=""/>
      <w:lvlJc w:val="left"/>
      <w:pPr>
        <w:ind w:left="2450" w:hanging="360"/>
      </w:pPr>
      <w:rPr>
        <w:rFonts w:ascii="Wingdings" w:hAnsi="Wingdings" w:hint="default"/>
      </w:rPr>
    </w:lvl>
    <w:lvl w:ilvl="3" w:tplc="041D0001" w:tentative="1">
      <w:start w:val="1"/>
      <w:numFmt w:val="bullet"/>
      <w:lvlText w:val=""/>
      <w:lvlJc w:val="left"/>
      <w:pPr>
        <w:ind w:left="3170" w:hanging="360"/>
      </w:pPr>
      <w:rPr>
        <w:rFonts w:ascii="Symbol" w:hAnsi="Symbol" w:hint="default"/>
      </w:rPr>
    </w:lvl>
    <w:lvl w:ilvl="4" w:tplc="041D0003" w:tentative="1">
      <w:start w:val="1"/>
      <w:numFmt w:val="bullet"/>
      <w:lvlText w:val="o"/>
      <w:lvlJc w:val="left"/>
      <w:pPr>
        <w:ind w:left="3890" w:hanging="360"/>
      </w:pPr>
      <w:rPr>
        <w:rFonts w:ascii="Courier New" w:hAnsi="Courier New" w:cs="Courier New" w:hint="default"/>
      </w:rPr>
    </w:lvl>
    <w:lvl w:ilvl="5" w:tplc="041D0005" w:tentative="1">
      <w:start w:val="1"/>
      <w:numFmt w:val="bullet"/>
      <w:lvlText w:val=""/>
      <w:lvlJc w:val="left"/>
      <w:pPr>
        <w:ind w:left="4610" w:hanging="360"/>
      </w:pPr>
      <w:rPr>
        <w:rFonts w:ascii="Wingdings" w:hAnsi="Wingdings" w:hint="default"/>
      </w:rPr>
    </w:lvl>
    <w:lvl w:ilvl="6" w:tplc="041D0001" w:tentative="1">
      <w:start w:val="1"/>
      <w:numFmt w:val="bullet"/>
      <w:lvlText w:val=""/>
      <w:lvlJc w:val="left"/>
      <w:pPr>
        <w:ind w:left="5330" w:hanging="360"/>
      </w:pPr>
      <w:rPr>
        <w:rFonts w:ascii="Symbol" w:hAnsi="Symbol" w:hint="default"/>
      </w:rPr>
    </w:lvl>
    <w:lvl w:ilvl="7" w:tplc="041D0003" w:tentative="1">
      <w:start w:val="1"/>
      <w:numFmt w:val="bullet"/>
      <w:lvlText w:val="o"/>
      <w:lvlJc w:val="left"/>
      <w:pPr>
        <w:ind w:left="6050" w:hanging="360"/>
      </w:pPr>
      <w:rPr>
        <w:rFonts w:ascii="Courier New" w:hAnsi="Courier New" w:cs="Courier New" w:hint="default"/>
      </w:rPr>
    </w:lvl>
    <w:lvl w:ilvl="8" w:tplc="041D0005" w:tentative="1">
      <w:start w:val="1"/>
      <w:numFmt w:val="bullet"/>
      <w:lvlText w:val=""/>
      <w:lvlJc w:val="left"/>
      <w:pPr>
        <w:ind w:left="6770" w:hanging="360"/>
      </w:pPr>
      <w:rPr>
        <w:rFonts w:ascii="Wingdings" w:hAnsi="Wingdings" w:hint="default"/>
      </w:rPr>
    </w:lvl>
  </w:abstractNum>
  <w:abstractNum w:abstractNumId="3" w15:restartNumberingAfterBreak="0">
    <w:nsid w:val="59C10C10"/>
    <w:multiLevelType w:val="hybridMultilevel"/>
    <w:tmpl w:val="C69242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ADB45FA"/>
    <w:multiLevelType w:val="hybridMultilevel"/>
    <w:tmpl w:val="A7ECA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5857C9"/>
    <w:multiLevelType w:val="hybridMultilevel"/>
    <w:tmpl w:val="12489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D97344"/>
    <w:multiLevelType w:val="hybridMultilevel"/>
    <w:tmpl w:val="941A41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D367C8"/>
    <w:multiLevelType w:val="hybridMultilevel"/>
    <w:tmpl w:val="788C093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D76D43"/>
    <w:multiLevelType w:val="hybridMultilevel"/>
    <w:tmpl w:val="0066B9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82275235">
    <w:abstractNumId w:val="7"/>
  </w:num>
  <w:num w:numId="2" w16cid:durableId="332606287">
    <w:abstractNumId w:val="6"/>
  </w:num>
  <w:num w:numId="3" w16cid:durableId="831217988">
    <w:abstractNumId w:val="0"/>
  </w:num>
  <w:num w:numId="4" w16cid:durableId="868951761">
    <w:abstractNumId w:val="8"/>
  </w:num>
  <w:num w:numId="5" w16cid:durableId="1056705881">
    <w:abstractNumId w:val="3"/>
  </w:num>
  <w:num w:numId="6" w16cid:durableId="75711216">
    <w:abstractNumId w:val="4"/>
  </w:num>
  <w:num w:numId="7" w16cid:durableId="689919319">
    <w:abstractNumId w:val="5"/>
  </w:num>
  <w:num w:numId="8" w16cid:durableId="1351562553">
    <w:abstractNumId w:val="1"/>
  </w:num>
  <w:num w:numId="9" w16cid:durableId="486675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C51"/>
    <w:rsid w:val="000416C8"/>
    <w:rsid w:val="00097D07"/>
    <w:rsid w:val="000A7828"/>
    <w:rsid w:val="000C4803"/>
    <w:rsid w:val="000C517F"/>
    <w:rsid w:val="000F713D"/>
    <w:rsid w:val="00186269"/>
    <w:rsid w:val="00192B1F"/>
    <w:rsid w:val="001E09B6"/>
    <w:rsid w:val="001E0AD9"/>
    <w:rsid w:val="00202F55"/>
    <w:rsid w:val="0020715C"/>
    <w:rsid w:val="0022454E"/>
    <w:rsid w:val="00230F9D"/>
    <w:rsid w:val="00234DB5"/>
    <w:rsid w:val="00244F4C"/>
    <w:rsid w:val="002557E9"/>
    <w:rsid w:val="002760D1"/>
    <w:rsid w:val="0029765A"/>
    <w:rsid w:val="002B523C"/>
    <w:rsid w:val="002D468F"/>
    <w:rsid w:val="00307A76"/>
    <w:rsid w:val="0031137E"/>
    <w:rsid w:val="003139DE"/>
    <w:rsid w:val="00351705"/>
    <w:rsid w:val="003B26E7"/>
    <w:rsid w:val="003E667F"/>
    <w:rsid w:val="0042749E"/>
    <w:rsid w:val="004807AA"/>
    <w:rsid w:val="00480DEA"/>
    <w:rsid w:val="004917FE"/>
    <w:rsid w:val="004A4DA0"/>
    <w:rsid w:val="004B5131"/>
    <w:rsid w:val="004D40E8"/>
    <w:rsid w:val="00514327"/>
    <w:rsid w:val="00533C51"/>
    <w:rsid w:val="00562FF4"/>
    <w:rsid w:val="005C4969"/>
    <w:rsid w:val="005F5D98"/>
    <w:rsid w:val="00672416"/>
    <w:rsid w:val="00680A5F"/>
    <w:rsid w:val="00685B33"/>
    <w:rsid w:val="00687475"/>
    <w:rsid w:val="006A6D6A"/>
    <w:rsid w:val="006B6D04"/>
    <w:rsid w:val="006B7C5C"/>
    <w:rsid w:val="00737286"/>
    <w:rsid w:val="007E0F81"/>
    <w:rsid w:val="007F260B"/>
    <w:rsid w:val="008125F9"/>
    <w:rsid w:val="008449EA"/>
    <w:rsid w:val="00850BD5"/>
    <w:rsid w:val="00852B84"/>
    <w:rsid w:val="00872140"/>
    <w:rsid w:val="00875645"/>
    <w:rsid w:val="00876ACB"/>
    <w:rsid w:val="00881EA7"/>
    <w:rsid w:val="00882585"/>
    <w:rsid w:val="008A17F9"/>
    <w:rsid w:val="008C6B82"/>
    <w:rsid w:val="008D4B92"/>
    <w:rsid w:val="008F3D81"/>
    <w:rsid w:val="00905A4A"/>
    <w:rsid w:val="00921447"/>
    <w:rsid w:val="00976B47"/>
    <w:rsid w:val="009900FD"/>
    <w:rsid w:val="009D1C44"/>
    <w:rsid w:val="009F37A4"/>
    <w:rsid w:val="00A214EA"/>
    <w:rsid w:val="00A30DB3"/>
    <w:rsid w:val="00A3165E"/>
    <w:rsid w:val="00A52E64"/>
    <w:rsid w:val="00A60545"/>
    <w:rsid w:val="00A67F95"/>
    <w:rsid w:val="00A73E94"/>
    <w:rsid w:val="00AB1922"/>
    <w:rsid w:val="00AC0629"/>
    <w:rsid w:val="00B04D37"/>
    <w:rsid w:val="00B26770"/>
    <w:rsid w:val="00B34352"/>
    <w:rsid w:val="00B62384"/>
    <w:rsid w:val="00B96776"/>
    <w:rsid w:val="00C31018"/>
    <w:rsid w:val="00C53CF7"/>
    <w:rsid w:val="00C53E35"/>
    <w:rsid w:val="00C934CD"/>
    <w:rsid w:val="00CA3655"/>
    <w:rsid w:val="00CC2EAC"/>
    <w:rsid w:val="00CD1700"/>
    <w:rsid w:val="00CE7C53"/>
    <w:rsid w:val="00D0030C"/>
    <w:rsid w:val="00D169E7"/>
    <w:rsid w:val="00D77D65"/>
    <w:rsid w:val="00DA2C53"/>
    <w:rsid w:val="00DB07CA"/>
    <w:rsid w:val="00DC4D48"/>
    <w:rsid w:val="00DD37CA"/>
    <w:rsid w:val="00E23F0D"/>
    <w:rsid w:val="00E90383"/>
    <w:rsid w:val="00EF6FE3"/>
    <w:rsid w:val="00F173DF"/>
    <w:rsid w:val="00F21668"/>
    <w:rsid w:val="00F530E1"/>
    <w:rsid w:val="00F556E8"/>
    <w:rsid w:val="00F62615"/>
    <w:rsid w:val="00F63D01"/>
    <w:rsid w:val="00FD1FC1"/>
    <w:rsid w:val="00FF6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F33FB42"/>
  <w15:docId w15:val="{7265ACDF-3262-4D23-9E4F-E8F7537E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94"/>
  </w:style>
  <w:style w:type="paragraph" w:styleId="Rubrik1">
    <w:name w:val="heading 1"/>
    <w:aliases w:val="FlyingeRubrik"/>
    <w:basedOn w:val="Normal"/>
    <w:next w:val="Normal"/>
    <w:link w:val="Rubrik1Char"/>
    <w:uiPriority w:val="9"/>
    <w:qFormat/>
    <w:rsid w:val="00A73E94"/>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A73E94"/>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A73E94"/>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A73E9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unhideWhenUsed/>
    <w:qFormat/>
    <w:rsid w:val="00A73E9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unhideWhenUsed/>
    <w:qFormat/>
    <w:rsid w:val="00A73E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unhideWhenUsed/>
    <w:qFormat/>
    <w:rsid w:val="00A73E9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A73E9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A73E9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FlyingeRubrik Char"/>
    <w:basedOn w:val="Standardstycketeckensnitt"/>
    <w:link w:val="Rubrik1"/>
    <w:uiPriority w:val="9"/>
    <w:rsid w:val="00A73E9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A73E9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A73E94"/>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A73E9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rsid w:val="00A73E94"/>
    <w:rPr>
      <w:rFonts w:asciiTheme="majorHAnsi" w:eastAsiaTheme="majorEastAsia" w:hAnsiTheme="majorHAnsi" w:cstheme="majorBidi"/>
      <w:b/>
      <w:bCs/>
      <w:color w:val="7F7F7F" w:themeColor="text1" w:themeTint="80"/>
    </w:rPr>
  </w:style>
  <w:style w:type="paragraph" w:styleId="Brdtext">
    <w:name w:val="Body Text"/>
    <w:basedOn w:val="Normal"/>
    <w:link w:val="BrdtextChar"/>
    <w:rsid w:val="00533C51"/>
    <w:pPr>
      <w:jc w:val="center"/>
    </w:pPr>
    <w:rPr>
      <w:b/>
      <w:bCs/>
      <w:sz w:val="32"/>
      <w:u w:val="single"/>
    </w:rPr>
  </w:style>
  <w:style w:type="character" w:customStyle="1" w:styleId="BrdtextChar">
    <w:name w:val="Brödtext Char"/>
    <w:basedOn w:val="Standardstycketeckensnitt"/>
    <w:link w:val="Brdtext"/>
    <w:rsid w:val="00533C51"/>
    <w:rPr>
      <w:rFonts w:ascii="Times New Roman" w:eastAsia="Times New Roman" w:hAnsi="Times New Roman" w:cs="Times New Roman"/>
      <w:b/>
      <w:bCs/>
      <w:sz w:val="32"/>
      <w:szCs w:val="24"/>
      <w:u w:val="single"/>
      <w:lang w:eastAsia="sv-SE"/>
    </w:rPr>
  </w:style>
  <w:style w:type="paragraph" w:styleId="Brdtext3">
    <w:name w:val="Body Text 3"/>
    <w:basedOn w:val="Normal"/>
    <w:link w:val="Brdtext3Char"/>
    <w:rsid w:val="00533C51"/>
    <w:pPr>
      <w:tabs>
        <w:tab w:val="left" w:pos="709"/>
        <w:tab w:val="left" w:pos="2127"/>
      </w:tabs>
      <w:jc w:val="both"/>
    </w:pPr>
  </w:style>
  <w:style w:type="character" w:customStyle="1" w:styleId="Brdtext3Char">
    <w:name w:val="Brödtext 3 Char"/>
    <w:basedOn w:val="Standardstycketeckensnitt"/>
    <w:link w:val="Brdtext3"/>
    <w:rsid w:val="00533C51"/>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rsid w:val="00533C51"/>
    <w:rPr>
      <w:b/>
      <w:bCs/>
      <w:sz w:val="28"/>
    </w:rPr>
  </w:style>
  <w:style w:type="character" w:customStyle="1" w:styleId="normal1">
    <w:name w:val="normal1"/>
    <w:rsid w:val="00533C51"/>
    <w:rPr>
      <w:rFonts w:ascii="Verdana" w:hAnsi="Verdana" w:hint="default"/>
      <w:b w:val="0"/>
      <w:bCs w:val="0"/>
      <w:i w:val="0"/>
      <w:iCs w:val="0"/>
      <w:color w:val="404040"/>
      <w:sz w:val="24"/>
      <w:szCs w:val="24"/>
    </w:rPr>
  </w:style>
  <w:style w:type="paragraph" w:styleId="Sidhuvud">
    <w:name w:val="header"/>
    <w:basedOn w:val="Normal"/>
    <w:link w:val="SidhuvudChar"/>
    <w:uiPriority w:val="99"/>
    <w:rsid w:val="00533C51"/>
    <w:pPr>
      <w:tabs>
        <w:tab w:val="center" w:pos="4536"/>
        <w:tab w:val="right" w:pos="9072"/>
      </w:tabs>
    </w:pPr>
  </w:style>
  <w:style w:type="character" w:customStyle="1" w:styleId="SidhuvudChar">
    <w:name w:val="Sidhuvud Char"/>
    <w:basedOn w:val="Standardstycketeckensnitt"/>
    <w:link w:val="Sidhuvud"/>
    <w:uiPriority w:val="99"/>
    <w:rsid w:val="00533C51"/>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533C51"/>
    <w:pPr>
      <w:tabs>
        <w:tab w:val="center" w:pos="4536"/>
        <w:tab w:val="right" w:pos="9072"/>
      </w:tabs>
    </w:pPr>
  </w:style>
  <w:style w:type="character" w:customStyle="1" w:styleId="SidfotChar">
    <w:name w:val="Sidfot Char"/>
    <w:basedOn w:val="Standardstycketeckensnitt"/>
    <w:link w:val="Sidfot"/>
    <w:uiPriority w:val="99"/>
    <w:rsid w:val="00533C51"/>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33C51"/>
    <w:rPr>
      <w:rFonts w:ascii="Tahoma" w:hAnsi="Tahoma" w:cs="Tahoma"/>
      <w:sz w:val="16"/>
      <w:szCs w:val="16"/>
    </w:rPr>
  </w:style>
  <w:style w:type="character" w:customStyle="1" w:styleId="BallongtextChar">
    <w:name w:val="Ballongtext Char"/>
    <w:basedOn w:val="Standardstycketeckensnitt"/>
    <w:link w:val="Ballongtext"/>
    <w:uiPriority w:val="99"/>
    <w:semiHidden/>
    <w:rsid w:val="00533C51"/>
    <w:rPr>
      <w:rFonts w:ascii="Tahoma" w:eastAsia="Times New Roman" w:hAnsi="Tahoma" w:cs="Tahoma"/>
      <w:sz w:val="16"/>
      <w:szCs w:val="16"/>
      <w:lang w:eastAsia="sv-SE"/>
    </w:rPr>
  </w:style>
  <w:style w:type="character" w:customStyle="1" w:styleId="Rubrik6Char">
    <w:name w:val="Rubrik 6 Char"/>
    <w:basedOn w:val="Standardstycketeckensnitt"/>
    <w:link w:val="Rubrik6"/>
    <w:uiPriority w:val="9"/>
    <w:rsid w:val="00A73E9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rsid w:val="00A73E94"/>
    <w:rPr>
      <w:rFonts w:asciiTheme="majorHAnsi" w:eastAsiaTheme="majorEastAsia" w:hAnsiTheme="majorHAnsi" w:cstheme="majorBidi"/>
      <w:i/>
      <w:iCs/>
    </w:rPr>
  </w:style>
  <w:style w:type="paragraph" w:styleId="Liststycke">
    <w:name w:val="List Paragraph"/>
    <w:basedOn w:val="Normal"/>
    <w:uiPriority w:val="34"/>
    <w:qFormat/>
    <w:rsid w:val="00A73E94"/>
    <w:pPr>
      <w:ind w:left="720"/>
      <w:contextualSpacing/>
    </w:pPr>
  </w:style>
  <w:style w:type="paragraph" w:styleId="Innehllsfrteckningsrubrik">
    <w:name w:val="TOC Heading"/>
    <w:basedOn w:val="Rubrik1"/>
    <w:next w:val="Normal"/>
    <w:uiPriority w:val="39"/>
    <w:semiHidden/>
    <w:unhideWhenUsed/>
    <w:qFormat/>
    <w:rsid w:val="00A73E94"/>
    <w:pPr>
      <w:outlineLvl w:val="9"/>
    </w:pPr>
    <w:rPr>
      <w:lang w:bidi="en-US"/>
    </w:rPr>
  </w:style>
  <w:style w:type="paragraph" w:styleId="Innehll3">
    <w:name w:val="toc 3"/>
    <w:basedOn w:val="Normal"/>
    <w:next w:val="Normal"/>
    <w:autoRedefine/>
    <w:uiPriority w:val="39"/>
    <w:unhideWhenUsed/>
    <w:rsid w:val="00A73E94"/>
    <w:pPr>
      <w:spacing w:after="100"/>
      <w:ind w:left="480"/>
    </w:pPr>
  </w:style>
  <w:style w:type="paragraph" w:styleId="Innehll2">
    <w:name w:val="toc 2"/>
    <w:basedOn w:val="Normal"/>
    <w:next w:val="Normal"/>
    <w:autoRedefine/>
    <w:uiPriority w:val="39"/>
    <w:unhideWhenUsed/>
    <w:rsid w:val="00F63D01"/>
    <w:pPr>
      <w:tabs>
        <w:tab w:val="right" w:leader="dot" w:pos="9062"/>
      </w:tabs>
      <w:spacing w:after="100"/>
      <w:ind w:left="240"/>
    </w:pPr>
    <w:rPr>
      <w:b/>
      <w:noProof/>
    </w:rPr>
  </w:style>
  <w:style w:type="character" w:styleId="Hyperlnk">
    <w:name w:val="Hyperlink"/>
    <w:basedOn w:val="Standardstycketeckensnitt"/>
    <w:uiPriority w:val="99"/>
    <w:unhideWhenUsed/>
    <w:rsid w:val="00A73E94"/>
    <w:rPr>
      <w:color w:val="0000FF" w:themeColor="hyperlink"/>
      <w:u w:val="single"/>
    </w:rPr>
  </w:style>
  <w:style w:type="character" w:customStyle="1" w:styleId="Rubrik8Char">
    <w:name w:val="Rubrik 8 Char"/>
    <w:basedOn w:val="Standardstycketeckensnitt"/>
    <w:link w:val="Rubrik8"/>
    <w:uiPriority w:val="9"/>
    <w:semiHidden/>
    <w:rsid w:val="00A73E9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A73E9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A73E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A73E94"/>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A73E94"/>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A73E94"/>
    <w:rPr>
      <w:rFonts w:asciiTheme="majorHAnsi" w:eastAsiaTheme="majorEastAsia" w:hAnsiTheme="majorHAnsi" w:cstheme="majorBidi"/>
      <w:i/>
      <w:iCs/>
      <w:spacing w:val="13"/>
      <w:sz w:val="24"/>
      <w:szCs w:val="24"/>
    </w:rPr>
  </w:style>
  <w:style w:type="character" w:styleId="Stark">
    <w:name w:val="Strong"/>
    <w:uiPriority w:val="22"/>
    <w:qFormat/>
    <w:rsid w:val="00A73E94"/>
    <w:rPr>
      <w:b/>
      <w:bCs/>
    </w:rPr>
  </w:style>
  <w:style w:type="character" w:styleId="Betoning">
    <w:name w:val="Emphasis"/>
    <w:uiPriority w:val="20"/>
    <w:qFormat/>
    <w:rsid w:val="00A73E94"/>
    <w:rPr>
      <w:b/>
      <w:bCs/>
      <w:i/>
      <w:iCs/>
      <w:spacing w:val="10"/>
      <w:bdr w:val="none" w:sz="0" w:space="0" w:color="auto"/>
      <w:shd w:val="clear" w:color="auto" w:fill="auto"/>
    </w:rPr>
  </w:style>
  <w:style w:type="paragraph" w:styleId="Ingetavstnd">
    <w:name w:val="No Spacing"/>
    <w:basedOn w:val="Normal"/>
    <w:uiPriority w:val="1"/>
    <w:qFormat/>
    <w:rsid w:val="00A73E94"/>
    <w:pPr>
      <w:spacing w:after="0" w:line="240" w:lineRule="auto"/>
    </w:pPr>
  </w:style>
  <w:style w:type="paragraph" w:styleId="Citat">
    <w:name w:val="Quote"/>
    <w:basedOn w:val="Normal"/>
    <w:next w:val="Normal"/>
    <w:link w:val="CitatChar"/>
    <w:uiPriority w:val="29"/>
    <w:qFormat/>
    <w:rsid w:val="00A73E94"/>
    <w:pPr>
      <w:spacing w:before="200" w:after="0"/>
      <w:ind w:left="360" w:right="360"/>
    </w:pPr>
    <w:rPr>
      <w:i/>
      <w:iCs/>
    </w:rPr>
  </w:style>
  <w:style w:type="character" w:customStyle="1" w:styleId="CitatChar">
    <w:name w:val="Citat Char"/>
    <w:basedOn w:val="Standardstycketeckensnitt"/>
    <w:link w:val="Citat"/>
    <w:uiPriority w:val="29"/>
    <w:rsid w:val="00A73E94"/>
    <w:rPr>
      <w:i/>
      <w:iCs/>
    </w:rPr>
  </w:style>
  <w:style w:type="paragraph" w:styleId="Starktcitat">
    <w:name w:val="Intense Quote"/>
    <w:basedOn w:val="Normal"/>
    <w:next w:val="Normal"/>
    <w:link w:val="StarktcitatChar"/>
    <w:uiPriority w:val="30"/>
    <w:qFormat/>
    <w:rsid w:val="00A73E9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A73E94"/>
    <w:rPr>
      <w:b/>
      <w:bCs/>
      <w:i/>
      <w:iCs/>
    </w:rPr>
  </w:style>
  <w:style w:type="character" w:styleId="Diskretbetoning">
    <w:name w:val="Subtle Emphasis"/>
    <w:uiPriority w:val="19"/>
    <w:qFormat/>
    <w:rsid w:val="00A73E94"/>
    <w:rPr>
      <w:i/>
      <w:iCs/>
    </w:rPr>
  </w:style>
  <w:style w:type="character" w:styleId="Starkbetoning">
    <w:name w:val="Intense Emphasis"/>
    <w:uiPriority w:val="21"/>
    <w:qFormat/>
    <w:rsid w:val="00A73E94"/>
    <w:rPr>
      <w:b/>
      <w:bCs/>
    </w:rPr>
  </w:style>
  <w:style w:type="character" w:styleId="Diskretreferens">
    <w:name w:val="Subtle Reference"/>
    <w:uiPriority w:val="31"/>
    <w:qFormat/>
    <w:rsid w:val="00A73E94"/>
    <w:rPr>
      <w:smallCaps/>
    </w:rPr>
  </w:style>
  <w:style w:type="character" w:styleId="Starkreferens">
    <w:name w:val="Intense Reference"/>
    <w:uiPriority w:val="32"/>
    <w:qFormat/>
    <w:rsid w:val="00A73E94"/>
    <w:rPr>
      <w:smallCaps/>
      <w:spacing w:val="5"/>
      <w:u w:val="single"/>
    </w:rPr>
  </w:style>
  <w:style w:type="character" w:styleId="Bokenstitel">
    <w:name w:val="Book Title"/>
    <w:uiPriority w:val="33"/>
    <w:qFormat/>
    <w:rsid w:val="00A73E94"/>
    <w:rPr>
      <w:i/>
      <w:iCs/>
      <w:smallCaps/>
      <w:spacing w:val="5"/>
    </w:rPr>
  </w:style>
  <w:style w:type="character" w:styleId="Platshllartext">
    <w:name w:val="Placeholder Text"/>
    <w:basedOn w:val="Standardstycketeckensnitt"/>
    <w:uiPriority w:val="99"/>
    <w:semiHidden/>
    <w:rsid w:val="00276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DDC087C6B448EBAB209BB55C597BE"/>
        <w:category>
          <w:name w:val="Allmänt"/>
          <w:gallery w:val="placeholder"/>
        </w:category>
        <w:types>
          <w:type w:val="bbPlcHdr"/>
        </w:types>
        <w:behaviors>
          <w:behavior w:val="content"/>
        </w:behaviors>
        <w:guid w:val="{0061CAB3-C99E-44D1-9F01-D5B96AD84907}"/>
      </w:docPartPr>
      <w:docPartBody>
        <w:p w:rsidR="00D468DB" w:rsidRDefault="00CB1AD3" w:rsidP="00CB1AD3">
          <w:pPr>
            <w:pStyle w:val="0C6DDC087C6B448EBAB209BB55C597BE"/>
          </w:pPr>
          <w:r>
            <w:rPr>
              <w:rStyle w:val="Platshllartext"/>
            </w:rPr>
            <w:t>[Författarens namn]</w:t>
          </w:r>
        </w:p>
      </w:docPartBody>
    </w:docPart>
    <w:docPart>
      <w:docPartPr>
        <w:name w:val="377FF84E7958484CBC0C3BE687A81AD3"/>
        <w:category>
          <w:name w:val="Allmänt"/>
          <w:gallery w:val="placeholder"/>
        </w:category>
        <w:types>
          <w:type w:val="bbPlcHdr"/>
        </w:types>
        <w:behaviors>
          <w:behavior w:val="content"/>
        </w:behaviors>
        <w:guid w:val="{DAD4D05D-59FE-4936-9231-D37CF78F69B4}"/>
      </w:docPartPr>
      <w:docPartBody>
        <w:p w:rsidR="00D468DB" w:rsidRDefault="00CB1AD3" w:rsidP="00CB1AD3">
          <w:pPr>
            <w:pStyle w:val="377FF84E7958484CBC0C3BE687A81AD3"/>
          </w:pPr>
          <w:r>
            <w:rPr>
              <w:rStyle w:val="Platshllartext"/>
            </w:rPr>
            <w:t>[Datum]</w:t>
          </w:r>
        </w:p>
      </w:docPartBody>
    </w:docPart>
    <w:docPart>
      <w:docPartPr>
        <w:name w:val="0251338C5DCC4FC088703F82339E409A"/>
        <w:category>
          <w:name w:val="Allmänt"/>
          <w:gallery w:val="placeholder"/>
        </w:category>
        <w:types>
          <w:type w:val="bbPlcHdr"/>
        </w:types>
        <w:behaviors>
          <w:behavior w:val="content"/>
        </w:behaviors>
        <w:guid w:val="{B6DDF3BD-3A44-437D-8AC2-E4A3FE6973E0}"/>
      </w:docPartPr>
      <w:docPartBody>
        <w:p w:rsidR="00D468DB" w:rsidRDefault="00CB1AD3" w:rsidP="00CB1AD3">
          <w:pPr>
            <w:pStyle w:val="0251338C5DCC4FC088703F82339E409A"/>
          </w:pPr>
          <w:r>
            <w:rPr>
              <w:color w:val="0E2841" w:themeColor="text2"/>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3"/>
    <w:rsid w:val="00350059"/>
    <w:rsid w:val="003A26CB"/>
    <w:rsid w:val="00532A73"/>
    <w:rsid w:val="00781520"/>
    <w:rsid w:val="00CB1AD3"/>
    <w:rsid w:val="00D46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1AD3"/>
    <w:rPr>
      <w:color w:val="808080"/>
    </w:rPr>
  </w:style>
  <w:style w:type="paragraph" w:customStyle="1" w:styleId="0C6DDC087C6B448EBAB209BB55C597BE">
    <w:name w:val="0C6DDC087C6B448EBAB209BB55C597BE"/>
    <w:rsid w:val="00CB1AD3"/>
  </w:style>
  <w:style w:type="paragraph" w:customStyle="1" w:styleId="377FF84E7958484CBC0C3BE687A81AD3">
    <w:name w:val="377FF84E7958484CBC0C3BE687A81AD3"/>
    <w:rsid w:val="00CB1AD3"/>
  </w:style>
  <w:style w:type="paragraph" w:customStyle="1" w:styleId="0251338C5DCC4FC088703F82339E409A">
    <w:name w:val="0251338C5DCC4FC088703F82339E409A"/>
    <w:rsid w:val="00CB1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2ec46a-efed-4d17-803d-3bd2fb80ade5">
      <Terms xmlns="http://schemas.microsoft.com/office/infopath/2007/PartnerControls"/>
    </lcf76f155ced4ddcb4097134ff3c332f>
    <TaxCatchAll xmlns="ee5e59b6-053e-4499-bdee-9f047449e44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8EF9529F3857B48826116932A96FA7C" ma:contentTypeVersion="17" ma:contentTypeDescription="Skapa ett nytt dokument." ma:contentTypeScope="" ma:versionID="7b8ff8eae29076113980cae91206ed5a">
  <xsd:schema xmlns:xsd="http://www.w3.org/2001/XMLSchema" xmlns:xs="http://www.w3.org/2001/XMLSchema" xmlns:p="http://schemas.microsoft.com/office/2006/metadata/properties" xmlns:ns2="ee5e59b6-053e-4499-bdee-9f047449e441" xmlns:ns3="502ec46a-efed-4d17-803d-3bd2fb80ade5" targetNamespace="http://schemas.microsoft.com/office/2006/metadata/properties" ma:root="true" ma:fieldsID="c2903a50a9952b05248ffc9c59a9c825" ns2:_="" ns3:_="">
    <xsd:import namespace="ee5e59b6-053e-4499-bdee-9f047449e441"/>
    <xsd:import namespace="502ec46a-efed-4d17-803d-3bd2fb80ad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59b6-053e-4499-bdee-9f047449e44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2" nillable="true" ma:displayName="Taxonomy Catch All Column" ma:hidden="true" ma:list="{0d381d1b-1425-4a92-97c7-7faa72772db3}" ma:internalName="TaxCatchAll" ma:showField="CatchAllData" ma:web="ee5e59b6-053e-4499-bdee-9f047449e4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2ec46a-efed-4d17-803d-3bd2fb80ad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6e6b375-e692-4c96-b81f-77939c7ed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59803-0D63-4A22-8491-73E2D72CDD57}">
  <ds:schemaRefs>
    <ds:schemaRef ds:uri="http://schemas.microsoft.com/office/2006/metadata/properties"/>
    <ds:schemaRef ds:uri="http://schemas.microsoft.com/office/infopath/2007/PartnerControls"/>
    <ds:schemaRef ds:uri="502ec46a-efed-4d17-803d-3bd2fb80ade5"/>
    <ds:schemaRef ds:uri="ee5e59b6-053e-4499-bdee-9f047449e441"/>
  </ds:schemaRefs>
</ds:datastoreItem>
</file>

<file path=customXml/itemProps3.xml><?xml version="1.0" encoding="utf-8"?>
<ds:datastoreItem xmlns:ds="http://schemas.openxmlformats.org/officeDocument/2006/customXml" ds:itemID="{76312BC5-F3BF-41AC-B6A1-0422C44BE833}">
  <ds:schemaRefs>
    <ds:schemaRef ds:uri="http://schemas.openxmlformats.org/officeDocument/2006/bibliography"/>
  </ds:schemaRefs>
</ds:datastoreItem>
</file>

<file path=customXml/itemProps4.xml><?xml version="1.0" encoding="utf-8"?>
<ds:datastoreItem xmlns:ds="http://schemas.openxmlformats.org/officeDocument/2006/customXml" ds:itemID="{9CF16F79-85B4-41A9-978D-572B73042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59b6-053e-4499-bdee-9f047449e441"/>
    <ds:schemaRef ds:uri="502ec46a-efed-4d17-803d-3bd2fb80a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6BAC9A-B1C8-4972-A52F-266AC027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2415</Words>
  <Characters>12804</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Hästhållningspolicy</dc:title>
  <dc:creator>Bodens ridklubb</dc:creator>
  <cp:lastModifiedBy>Maja Larsson</cp:lastModifiedBy>
  <cp:revision>84</cp:revision>
  <cp:lastPrinted>2016-10-04T08:26:00Z</cp:lastPrinted>
  <dcterms:created xsi:type="dcterms:W3CDTF">2013-07-22T09:39:00Z</dcterms:created>
  <dcterms:modified xsi:type="dcterms:W3CDTF">2024-03-07T13:32:00Z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0x01010028EF9529F3857B48826116932A96FA7C</vt:lpwstr>
  </property>
  <property fmtid="{D5CDD505-2E9C-101B-9397-08002B2CF9AE}" pid="3" name="MediaServiceImageTags">
    <vt:lpwstr/>
  </property>
</Properties>
</file>